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8C610" w14:textId="77777777" w:rsidR="009D0DB3" w:rsidRDefault="009D0DB3" w:rsidP="009D0DB3">
      <w:pPr>
        <w:spacing w:before="240" w:after="0"/>
        <w:rPr>
          <w:rFonts w:ascii="Arial" w:hAnsi="Arial" w:cs="Arial"/>
          <w:b/>
          <w:color w:val="92D050"/>
          <w:sz w:val="40"/>
          <w:szCs w:val="40"/>
          <w:lang w:val="en-US"/>
        </w:rPr>
      </w:pPr>
      <w:bookmarkStart w:id="0" w:name="_GoBack"/>
      <w:bookmarkEnd w:id="0"/>
      <w:r>
        <w:rPr>
          <w:rFonts w:ascii="Arial" w:hAnsi="Arial" w:cs="Arial"/>
          <w:b/>
          <w:color w:val="92D050"/>
          <w:sz w:val="40"/>
          <w:szCs w:val="40"/>
          <w:lang w:val="en-US"/>
        </w:rPr>
        <w:t>CEOS WGCV #47, Virtual Meeting</w:t>
      </w:r>
    </w:p>
    <w:p w14:paraId="36133BF7" w14:textId="77777777" w:rsidR="009D0DB3" w:rsidRDefault="009D0DB3" w:rsidP="009D0DB3">
      <w:pPr>
        <w:spacing w:after="0"/>
        <w:rPr>
          <w:rFonts w:ascii="Arial" w:hAnsi="Arial" w:cs="Arial"/>
          <w:b/>
          <w:color w:val="92D050"/>
          <w:sz w:val="36"/>
          <w:szCs w:val="36"/>
          <w:lang w:val="en-US"/>
        </w:rPr>
      </w:pPr>
      <w:r>
        <w:rPr>
          <w:rFonts w:ascii="Arial" w:hAnsi="Arial" w:cs="Arial"/>
          <w:b/>
          <w:color w:val="92D050"/>
          <w:sz w:val="36"/>
          <w:szCs w:val="36"/>
          <w:lang w:val="en-US"/>
        </w:rPr>
        <w:tab/>
        <w:t xml:space="preserve">Hosted by </w:t>
      </w:r>
      <w:proofErr w:type="spellStart"/>
      <w:r>
        <w:rPr>
          <w:rFonts w:ascii="Arial" w:hAnsi="Arial" w:cs="Arial"/>
          <w:b/>
          <w:color w:val="92D050"/>
          <w:sz w:val="36"/>
          <w:szCs w:val="36"/>
          <w:lang w:val="en-US"/>
        </w:rPr>
        <w:t>Webex</w:t>
      </w:r>
      <w:proofErr w:type="spellEnd"/>
    </w:p>
    <w:p w14:paraId="1AF038CA" w14:textId="38B57DA9" w:rsidR="009D0DB3" w:rsidRDefault="009D0DB3" w:rsidP="009D0DB3">
      <w:pPr>
        <w:rPr>
          <w:rFonts w:ascii="Arial" w:hAnsi="Arial" w:cs="Arial"/>
          <w:b/>
          <w:color w:val="92D050"/>
          <w:sz w:val="36"/>
          <w:szCs w:val="36"/>
          <w:lang w:val="en-US"/>
        </w:rPr>
      </w:pPr>
      <w:r>
        <w:rPr>
          <w:rFonts w:ascii="Arial" w:hAnsi="Arial" w:cs="Arial"/>
          <w:b/>
          <w:color w:val="92D050"/>
          <w:sz w:val="36"/>
          <w:szCs w:val="36"/>
          <w:lang w:val="en-US"/>
        </w:rPr>
        <w:tab/>
        <w:t>July 14 to 17, 2020</w:t>
      </w:r>
    </w:p>
    <w:p w14:paraId="7A32D79D" w14:textId="77777777" w:rsidR="00CC66E3" w:rsidRDefault="00CC66E3" w:rsidP="00CC66E3">
      <w:pPr>
        <w:rPr>
          <w:color w:val="FF0000"/>
          <w:sz w:val="26"/>
          <w:szCs w:val="26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95"/>
        <w:gridCol w:w="5518"/>
        <w:gridCol w:w="2203"/>
      </w:tblGrid>
      <w:tr w:rsidR="00CC66E3" w14:paraId="4738CDD6" w14:textId="77777777" w:rsidTr="00CC66E3">
        <w:trPr>
          <w:trHeight w:val="288"/>
        </w:trPr>
        <w:tc>
          <w:tcPr>
            <w:tcW w:w="10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hideMark/>
          </w:tcPr>
          <w:p w14:paraId="0B86A371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Thursday 16 July 2020</w:t>
            </w:r>
          </w:p>
        </w:tc>
      </w:tr>
      <w:tr w:rsidR="00CC66E3" w14:paraId="75E07BEC" w14:textId="77777777" w:rsidTr="00CC66E3">
        <w:trPr>
          <w:trHeight w:val="288"/>
        </w:trPr>
        <w:tc>
          <w:tcPr>
            <w:tcW w:w="10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515CB0" w14:textId="77777777" w:rsidR="00CC66E3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Attendance:</w:t>
            </w:r>
          </w:p>
          <w:p w14:paraId="70FC432C" w14:textId="2A1E7A3E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 N Babu (left at 1 minute in)</w:t>
            </w:r>
          </w:p>
          <w:p w14:paraId="37E05EE1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Vinod </w:t>
            </w:r>
            <w:proofErr w:type="spellStart"/>
            <w:r>
              <w:rPr>
                <w:sz w:val="26"/>
                <w:szCs w:val="26"/>
              </w:rPr>
              <w:t>Bothale</w:t>
            </w:r>
            <w:proofErr w:type="spellEnd"/>
          </w:p>
          <w:p w14:paraId="6616213B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Cindy Ong</w:t>
            </w:r>
          </w:p>
          <w:p w14:paraId="3AB61EB3" w14:textId="77777777" w:rsidR="008C473E" w:rsidRDefault="008C47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Medhavy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Thankappan</w:t>
            </w:r>
            <w:proofErr w:type="spellEnd"/>
          </w:p>
          <w:p w14:paraId="042697F1" w14:textId="67F98DFB" w:rsidR="008C473E" w:rsidRDefault="008C47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Jayasri</w:t>
            </w:r>
            <w:proofErr w:type="spellEnd"/>
            <w:r>
              <w:rPr>
                <w:sz w:val="26"/>
                <w:szCs w:val="26"/>
              </w:rPr>
              <w:t xml:space="preserve"> (left 2 h 8 minutes in)</w:t>
            </w:r>
          </w:p>
          <w:p w14:paraId="5178B3B6" w14:textId="77777777" w:rsidR="008C473E" w:rsidRDefault="008C47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Abhisek</w:t>
            </w:r>
            <w:proofErr w:type="spellEnd"/>
            <w:r>
              <w:rPr>
                <w:sz w:val="26"/>
                <w:szCs w:val="26"/>
              </w:rPr>
              <w:t xml:space="preserve"> Chakraborty</w:t>
            </w:r>
          </w:p>
          <w:p w14:paraId="738E925C" w14:textId="27881E82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Xiaolong Dong</w:t>
            </w:r>
          </w:p>
          <w:p w14:paraId="60F70813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Ian Lau</w:t>
            </w:r>
          </w:p>
          <w:p w14:paraId="34C9B8D2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Nigel Fox</w:t>
            </w:r>
          </w:p>
          <w:p w14:paraId="3C964C06" w14:textId="74A59560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Phili</w:t>
            </w:r>
            <w:r w:rsidR="00BA1723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pe Goryl</w:t>
            </w:r>
          </w:p>
          <w:p w14:paraId="3C1F4E15" w14:textId="77777777" w:rsidR="008C473E" w:rsidRDefault="008C47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Xingou</w:t>
            </w:r>
            <w:proofErr w:type="spellEnd"/>
            <w:r>
              <w:rPr>
                <w:sz w:val="26"/>
                <w:szCs w:val="26"/>
              </w:rPr>
              <w:t xml:space="preserve"> Xu</w:t>
            </w:r>
          </w:p>
          <w:p w14:paraId="36E81724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Kurt Thome</w:t>
            </w:r>
          </w:p>
          <w:p w14:paraId="0E20A791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Akihiko Kuze</w:t>
            </w:r>
          </w:p>
          <w:p w14:paraId="2CFB68CF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Erin Lynch</w:t>
            </w:r>
          </w:p>
          <w:p w14:paraId="2A747BA6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Albrecht von Bargen</w:t>
            </w:r>
          </w:p>
          <w:p w14:paraId="38E52AC1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Santhi </w:t>
            </w:r>
            <w:proofErr w:type="spellStart"/>
            <w:r>
              <w:rPr>
                <w:sz w:val="26"/>
                <w:szCs w:val="26"/>
              </w:rPr>
              <w:t>Sree</w:t>
            </w:r>
            <w:proofErr w:type="spellEnd"/>
          </w:p>
          <w:p w14:paraId="7B4B7755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Peter Strobl</w:t>
            </w:r>
          </w:p>
          <w:p w14:paraId="00076CF0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Patrice Henry</w:t>
            </w:r>
          </w:p>
          <w:p w14:paraId="07990F29" w14:textId="77777777" w:rsidR="008C473E" w:rsidRDefault="008C47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Lingling</w:t>
            </w:r>
            <w:proofErr w:type="spellEnd"/>
            <w:r>
              <w:rPr>
                <w:sz w:val="26"/>
                <w:szCs w:val="26"/>
              </w:rPr>
              <w:t xml:space="preserve"> Ma</w:t>
            </w:r>
          </w:p>
          <w:p w14:paraId="65C83828" w14:textId="20E91C2D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Raj Kumar (left 14 minutes in)</w:t>
            </w:r>
          </w:p>
          <w:p w14:paraId="444DA2A5" w14:textId="061CFE88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Jaime (left 30 minutes in)</w:t>
            </w:r>
          </w:p>
          <w:p w14:paraId="44CCAE17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Arundhati</w:t>
            </w:r>
          </w:p>
          <w:p w14:paraId="657FE782" w14:textId="77777777" w:rsidR="008C473E" w:rsidRDefault="008C47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Vivan</w:t>
            </w:r>
            <w:proofErr w:type="spellEnd"/>
            <w:r>
              <w:rPr>
                <w:sz w:val="26"/>
                <w:szCs w:val="26"/>
              </w:rPr>
              <w:t xml:space="preserve"> Prakash</w:t>
            </w:r>
          </w:p>
          <w:p w14:paraId="6C92B0C1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Shweta Sharma</w:t>
            </w:r>
          </w:p>
          <w:p w14:paraId="32249794" w14:textId="71BF2693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Jean-Christopher Lambert (left at 1 hour in)</w:t>
            </w:r>
          </w:p>
          <w:p w14:paraId="10FDB7AE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Raj Kumar Sharma</w:t>
            </w:r>
          </w:p>
          <w:p w14:paraId="14F8D780" w14:textId="1976DCB0" w:rsidR="008C473E" w:rsidRDefault="008C47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Yonhguang</w:t>
            </w:r>
            <w:proofErr w:type="spellEnd"/>
            <w:r>
              <w:rPr>
                <w:sz w:val="26"/>
                <w:szCs w:val="26"/>
              </w:rPr>
              <w:t xml:space="preserve"> Zhao (left straight away)</w:t>
            </w:r>
          </w:p>
          <w:p w14:paraId="2CF5A9EC" w14:textId="77777777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Greg Stensaas</w:t>
            </w:r>
          </w:p>
          <w:p w14:paraId="5A145D8D" w14:textId="66B2927A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Nakshatra (joined 27 minutes in and left 1.5 hours in)</w:t>
            </w:r>
          </w:p>
          <w:p w14:paraId="54600DF1" w14:textId="5611D4CD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Robert Woodcock (joined 1 hour in)</w:t>
            </w:r>
          </w:p>
          <w:p w14:paraId="7F23520B" w14:textId="254152E1" w:rsidR="008C473E" w:rsidRDefault="008C4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Usha </w:t>
            </w:r>
            <w:proofErr w:type="spellStart"/>
            <w:r>
              <w:rPr>
                <w:sz w:val="26"/>
                <w:szCs w:val="26"/>
              </w:rPr>
              <w:t>Ryali</w:t>
            </w:r>
            <w:proofErr w:type="spellEnd"/>
            <w:r>
              <w:rPr>
                <w:sz w:val="26"/>
                <w:szCs w:val="26"/>
              </w:rPr>
              <w:t xml:space="preserve"> (joined 1 h 20 minutes in and left 2 h 8 minutes in)</w:t>
            </w:r>
          </w:p>
          <w:p w14:paraId="693D75E3" w14:textId="0EE4EB4B" w:rsidR="008C473E" w:rsidRDefault="008C473E">
            <w:pPr>
              <w:rPr>
                <w:sz w:val="26"/>
                <w:szCs w:val="26"/>
              </w:rPr>
            </w:pPr>
          </w:p>
        </w:tc>
      </w:tr>
      <w:tr w:rsidR="00CC66E3" w14:paraId="379FF95A" w14:textId="77777777" w:rsidTr="00CC66E3">
        <w:trPr>
          <w:trHeight w:val="288"/>
        </w:trPr>
        <w:tc>
          <w:tcPr>
            <w:tcW w:w="10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</w:tcPr>
          <w:p w14:paraId="3FFF139B" w14:textId="77777777" w:rsidR="00CC66E3" w:rsidRDefault="00CC66E3">
            <w:pPr>
              <w:rPr>
                <w:sz w:val="26"/>
                <w:szCs w:val="26"/>
              </w:rPr>
            </w:pPr>
          </w:p>
        </w:tc>
      </w:tr>
      <w:tr w:rsidR="00CC66E3" w14:paraId="679BDE55" w14:textId="77777777" w:rsidTr="00CC66E3">
        <w:trPr>
          <w:trHeight w:val="288"/>
        </w:trPr>
        <w:tc>
          <w:tcPr>
            <w:tcW w:w="10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2DB595" w14:textId="77777777" w:rsidR="00CC66E3" w:rsidRDefault="00CC66E3">
            <w:pPr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Sub Group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Reports</w:t>
            </w:r>
          </w:p>
        </w:tc>
      </w:tr>
      <w:tr w:rsidR="00CC66E3" w14:paraId="4F4D6B40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AD4E79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5:00 GMT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A871DD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Microwave </w:t>
            </w:r>
            <w:proofErr w:type="gramStart"/>
            <w:r>
              <w:rPr>
                <w:sz w:val="26"/>
                <w:szCs w:val="26"/>
              </w:rPr>
              <w:t>Sub Group</w:t>
            </w:r>
            <w:proofErr w:type="gramEnd"/>
            <w:r>
              <w:rPr>
                <w:sz w:val="26"/>
                <w:szCs w:val="26"/>
              </w:rPr>
              <w:t xml:space="preserve"> highlights and the microwave standards task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25196D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Xiaolong Dong</w:t>
            </w:r>
          </w:p>
        </w:tc>
      </w:tr>
      <w:tr w:rsidR="00AB3DE6" w14:paraId="495A48F0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5FC809" w14:textId="78EEEBA2" w:rsidR="00AB3DE6" w:rsidRDefault="00AB3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(5:03)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274FF" w14:textId="2F9B2069" w:rsidR="00AB3DE6" w:rsidRDefault="00AB3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Main tasks standards and metrics for </w:t>
            </w:r>
            <w:proofErr w:type="spellStart"/>
            <w:r>
              <w:rPr>
                <w:sz w:val="26"/>
                <w:szCs w:val="26"/>
              </w:rPr>
              <w:t>scatterometers</w:t>
            </w:r>
            <w:proofErr w:type="spellEnd"/>
            <w:r>
              <w:rPr>
                <w:sz w:val="26"/>
                <w:szCs w:val="26"/>
              </w:rPr>
              <w:t xml:space="preserve"> and wind retrievals</w:t>
            </w:r>
          </w:p>
          <w:p w14:paraId="6D373143" w14:textId="782A3B21" w:rsidR="00AB3DE6" w:rsidRDefault="00AB3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Created 2020</w:t>
            </w:r>
          </w:p>
          <w:p w14:paraId="072B5BF3" w14:textId="3BEAFB22" w:rsidR="00AB3DE6" w:rsidRDefault="00AB3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Target to finish Q4 201</w:t>
            </w:r>
          </w:p>
          <w:p w14:paraId="40B10DA2" w14:textId="6524BA47" w:rsidR="00AB3DE6" w:rsidRDefault="00AB3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Teleconference 21/4/2020</w:t>
            </w:r>
          </w:p>
          <w:p w14:paraId="2F86B541" w14:textId="3FB05A78" w:rsidR="00AB3DE6" w:rsidRDefault="00AB3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Project meeting 16/6/2020</w:t>
            </w:r>
          </w:p>
          <w:p w14:paraId="3F7CE7D4" w14:textId="583B6586" w:rsidR="00AB3DE6" w:rsidRDefault="00AB3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Participants</w:t>
            </w:r>
          </w:p>
          <w:p w14:paraId="79B2AF40" w14:textId="21FEEAC2" w:rsidR="00AB3DE6" w:rsidRDefault="00AB3DE6">
            <w:pPr>
              <w:rPr>
                <w:sz w:val="26"/>
                <w:szCs w:val="26"/>
              </w:rPr>
            </w:pPr>
            <w:r w:rsidRPr="00AB3DE6">
              <w:rPr>
                <w:sz w:val="26"/>
                <w:szCs w:val="26"/>
                <w:lang w:val="en-US"/>
              </w:rPr>
              <w:t xml:space="preserve">Specific work plan of standards and metrics for </w:t>
            </w:r>
            <w:proofErr w:type="spellStart"/>
            <w:r w:rsidRPr="00AB3DE6">
              <w:rPr>
                <w:sz w:val="26"/>
                <w:szCs w:val="26"/>
                <w:lang w:val="en-US"/>
              </w:rPr>
              <w:t>scatterometers</w:t>
            </w:r>
            <w:proofErr w:type="spellEnd"/>
            <w:r w:rsidRPr="00AB3DE6">
              <w:rPr>
                <w:sz w:val="26"/>
                <w:szCs w:val="26"/>
                <w:lang w:val="en-US"/>
              </w:rPr>
              <w:t xml:space="preserve"> and wind retrievals</w:t>
            </w:r>
            <w:r>
              <w:rPr>
                <w:sz w:val="26"/>
                <w:szCs w:val="26"/>
              </w:rPr>
              <w:t xml:space="preserve"> </w:t>
            </w:r>
          </w:p>
          <w:p w14:paraId="443CB8AF" w14:textId="77777777" w:rsidR="00AB3DE6" w:rsidRPr="00AB3DE6" w:rsidRDefault="00AB3DE6" w:rsidP="00AB3DE6">
            <w:pPr>
              <w:rPr>
                <w:sz w:val="26"/>
                <w:szCs w:val="26"/>
                <w:lang w:val="en-AU"/>
              </w:rPr>
            </w:pPr>
            <w:r w:rsidRPr="00AB3DE6">
              <w:rPr>
                <w:sz w:val="26"/>
                <w:szCs w:val="26"/>
                <w:lang w:val="en-US"/>
              </w:rPr>
              <w:t xml:space="preserve">The updated workplan (version 1.3) will be confirmed in the Task meeting scheduled in </w:t>
            </w:r>
            <w:proofErr w:type="gramStart"/>
            <w:r w:rsidRPr="00AB3DE6">
              <w:rPr>
                <w:sz w:val="26"/>
                <w:szCs w:val="26"/>
                <w:lang w:val="en-US"/>
              </w:rPr>
              <w:t>August,</w:t>
            </w:r>
            <w:proofErr w:type="gramEnd"/>
            <w:r w:rsidRPr="00AB3DE6">
              <w:rPr>
                <w:sz w:val="26"/>
                <w:szCs w:val="26"/>
                <w:lang w:val="en-US"/>
              </w:rPr>
              <w:t xml:space="preserve"> 2020</w:t>
            </w:r>
          </w:p>
          <w:p w14:paraId="4B4A54B0" w14:textId="77777777" w:rsidR="00AB3DE6" w:rsidRPr="00AB3DE6" w:rsidRDefault="00AB3DE6" w:rsidP="00AB3DE6">
            <w:pPr>
              <w:numPr>
                <w:ilvl w:val="0"/>
                <w:numId w:val="2"/>
              </w:numPr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</w:rPr>
              <w:t xml:space="preserve">Objective: </w:t>
            </w:r>
            <w:r w:rsidRPr="00AB3DE6">
              <w:rPr>
                <w:sz w:val="26"/>
                <w:szCs w:val="26"/>
                <w:lang w:val="en-AU"/>
              </w:rPr>
              <w:t xml:space="preserve">To develop the standard and metrics of spaceborne radar </w:t>
            </w:r>
            <w:proofErr w:type="spellStart"/>
            <w:r w:rsidRPr="00AB3DE6">
              <w:rPr>
                <w:sz w:val="26"/>
                <w:szCs w:val="26"/>
                <w:lang w:val="en-AU"/>
              </w:rPr>
              <w:t>scatterometer</w:t>
            </w:r>
            <w:proofErr w:type="spellEnd"/>
            <w:r w:rsidRPr="00AB3DE6">
              <w:rPr>
                <w:sz w:val="26"/>
                <w:szCs w:val="26"/>
                <w:lang w:val="en-AU"/>
              </w:rPr>
              <w:t xml:space="preserve"> backscattering measurement calibration, wind retrieval approaches, wind data validation and assessment for ocean surface vector winds. </w:t>
            </w:r>
          </w:p>
          <w:p w14:paraId="5315B1FE" w14:textId="77777777" w:rsidR="00AB3DE6" w:rsidRPr="00AB3DE6" w:rsidRDefault="00AB3DE6" w:rsidP="00AB3DE6">
            <w:pPr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</w:rPr>
              <w:t>Outcomes:</w:t>
            </w:r>
            <w:r w:rsidRPr="00AB3DE6">
              <w:rPr>
                <w:rFonts w:ascii="Arial Bold" w:eastAsia="Arial Bold" w:hAnsi="Arial Bold" w:cs="Arial Bold"/>
                <w:b/>
                <w:bCs/>
                <w:color w:val="002569"/>
                <w:sz w:val="44"/>
                <w:szCs w:val="44"/>
                <w:lang w:eastAsia="en-AU"/>
              </w:rPr>
              <w:t xml:space="preserve"> </w:t>
            </w:r>
          </w:p>
          <w:p w14:paraId="529554EF" w14:textId="7E45B3F5" w:rsidR="00AB3DE6" w:rsidRPr="003803C0" w:rsidRDefault="00AB3DE6" w:rsidP="00AB3DE6">
            <w:pPr>
              <w:numPr>
                <w:ilvl w:val="0"/>
                <w:numId w:val="3"/>
              </w:numPr>
              <w:rPr>
                <w:sz w:val="26"/>
                <w:szCs w:val="26"/>
                <w:lang w:val="en-AU"/>
              </w:rPr>
            </w:pPr>
            <w:r w:rsidRPr="003803C0">
              <w:rPr>
                <w:sz w:val="26"/>
                <w:szCs w:val="26"/>
                <w:lang w:val="en-AU"/>
              </w:rPr>
              <w:t>The CEOS guidelines/international standards for calibration;</w:t>
            </w:r>
          </w:p>
          <w:p w14:paraId="45E84751" w14:textId="77777777" w:rsidR="00AB3DE6" w:rsidRPr="003803C0" w:rsidRDefault="00AB3DE6" w:rsidP="00AB3DE6">
            <w:pPr>
              <w:numPr>
                <w:ilvl w:val="0"/>
                <w:numId w:val="3"/>
              </w:numPr>
              <w:rPr>
                <w:sz w:val="26"/>
                <w:szCs w:val="26"/>
                <w:lang w:val="en-AU"/>
              </w:rPr>
            </w:pPr>
            <w:r w:rsidRPr="003803C0">
              <w:rPr>
                <w:sz w:val="26"/>
                <w:szCs w:val="26"/>
                <w:lang w:val="en-US"/>
              </w:rPr>
              <w:t xml:space="preserve">Retrieval data </w:t>
            </w:r>
            <w:proofErr w:type="gramStart"/>
            <w:r w:rsidRPr="003803C0">
              <w:rPr>
                <w:sz w:val="26"/>
                <w:szCs w:val="26"/>
                <w:lang w:val="en-US"/>
              </w:rPr>
              <w:t>validation  guidelines</w:t>
            </w:r>
            <w:proofErr w:type="gramEnd"/>
            <w:r w:rsidRPr="003803C0">
              <w:rPr>
                <w:sz w:val="26"/>
                <w:szCs w:val="26"/>
                <w:lang w:val="en-US"/>
              </w:rPr>
              <w:t>;</w:t>
            </w:r>
          </w:p>
          <w:p w14:paraId="5B09994F" w14:textId="277E62F9" w:rsidR="00AB3DE6" w:rsidRPr="003803C0" w:rsidRDefault="00AB3DE6" w:rsidP="003803C0">
            <w:pPr>
              <w:numPr>
                <w:ilvl w:val="0"/>
                <w:numId w:val="3"/>
              </w:numPr>
              <w:rPr>
                <w:sz w:val="26"/>
                <w:szCs w:val="26"/>
                <w:lang w:val="en-AU"/>
              </w:rPr>
            </w:pPr>
            <w:r w:rsidRPr="003803C0">
              <w:rPr>
                <w:sz w:val="26"/>
                <w:szCs w:val="26"/>
                <w:lang w:val="en-US"/>
              </w:rPr>
              <w:t>Best practices of calibration and validation data sharing and collaborations.</w:t>
            </w:r>
          </w:p>
          <w:p w14:paraId="3BB43B86" w14:textId="2EAC45DD" w:rsidR="00AB3DE6" w:rsidRDefault="00AB3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Following </w:t>
            </w:r>
            <w:r w:rsidR="008C473E">
              <w:rPr>
                <w:sz w:val="26"/>
                <w:szCs w:val="26"/>
              </w:rPr>
              <w:t>activities</w:t>
            </w:r>
            <w:r>
              <w:rPr>
                <w:sz w:val="26"/>
                <w:szCs w:val="26"/>
              </w:rPr>
              <w:t>:</w:t>
            </w:r>
          </w:p>
          <w:p w14:paraId="52BF16B3" w14:textId="77777777" w:rsidR="00AB3DE6" w:rsidRPr="00AB3DE6" w:rsidRDefault="00AB3DE6" w:rsidP="00AB3DE6">
            <w:pPr>
              <w:numPr>
                <w:ilvl w:val="0"/>
                <w:numId w:val="4"/>
              </w:numPr>
              <w:rPr>
                <w:sz w:val="26"/>
                <w:szCs w:val="26"/>
                <w:lang w:val="en-AU"/>
              </w:rPr>
            </w:pPr>
            <w:r w:rsidRPr="00AB3DE6">
              <w:rPr>
                <w:sz w:val="26"/>
                <w:szCs w:val="26"/>
                <w:lang w:val="en-US"/>
              </w:rPr>
              <w:t xml:space="preserve">Task team meeting: </w:t>
            </w:r>
            <w:proofErr w:type="gramStart"/>
            <w:r w:rsidRPr="00AB3DE6">
              <w:rPr>
                <w:sz w:val="26"/>
                <w:szCs w:val="26"/>
                <w:lang w:val="en-US"/>
              </w:rPr>
              <w:t>August,</w:t>
            </w:r>
            <w:proofErr w:type="gramEnd"/>
            <w:r w:rsidRPr="00AB3DE6">
              <w:rPr>
                <w:sz w:val="26"/>
                <w:szCs w:val="26"/>
                <w:lang w:val="en-US"/>
              </w:rPr>
              <w:t xml:space="preserve"> 2020</w:t>
            </w:r>
          </w:p>
          <w:p w14:paraId="5B89BD96" w14:textId="0AF6D3B4" w:rsidR="00AB3DE6" w:rsidRPr="00FD5E22" w:rsidRDefault="00AB3DE6" w:rsidP="00FD5E22">
            <w:pPr>
              <w:numPr>
                <w:ilvl w:val="0"/>
                <w:numId w:val="4"/>
              </w:numPr>
              <w:rPr>
                <w:sz w:val="26"/>
                <w:szCs w:val="26"/>
                <w:lang w:val="en-AU"/>
              </w:rPr>
            </w:pPr>
            <w:r w:rsidRPr="00AB3DE6">
              <w:rPr>
                <w:sz w:val="26"/>
                <w:szCs w:val="26"/>
                <w:lang w:val="en-US"/>
              </w:rPr>
              <w:lastRenderedPageBreak/>
              <w:t>Special sessions at IGARSS 2021 &amp; IOVWST Meeting 2021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B05CC" w14:textId="77777777" w:rsidR="00AB3DE6" w:rsidRDefault="00AB3DE6">
            <w:pPr>
              <w:rPr>
                <w:sz w:val="26"/>
                <w:szCs w:val="26"/>
              </w:rPr>
            </w:pPr>
          </w:p>
        </w:tc>
      </w:tr>
      <w:tr w:rsidR="00CC66E3" w14:paraId="24660747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184B5E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5:10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103C2E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Terrain Mapping </w:t>
            </w:r>
            <w:proofErr w:type="gramStart"/>
            <w:r>
              <w:rPr>
                <w:sz w:val="26"/>
                <w:szCs w:val="26"/>
              </w:rPr>
              <w:t>Sub Group</w:t>
            </w:r>
            <w:proofErr w:type="gramEnd"/>
            <w:r>
              <w:rPr>
                <w:sz w:val="26"/>
                <w:szCs w:val="26"/>
              </w:rPr>
              <w:t xml:space="preserve"> and progress and updates on DEM Inter-comparison task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E15AD3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Peter Strobl</w:t>
            </w:r>
          </w:p>
        </w:tc>
      </w:tr>
      <w:tr w:rsidR="00AB3DE6" w14:paraId="73B8A7EC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C711F" w14:textId="1F8A58CD" w:rsidR="00AB3DE6" w:rsidRDefault="003C4E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(15:14)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E874B" w14:textId="6320CB13" w:rsidR="003C4E59" w:rsidRPr="003803C0" w:rsidRDefault="003C4E59" w:rsidP="003C4E59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 w:val="26"/>
                <w:szCs w:val="26"/>
                <w:lang w:val="en-AU"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val="en-AU" w:eastAsia="en-US"/>
              </w:rPr>
              <w:t xml:space="preserve">Revival of the Terrain Mapping </w:t>
            </w:r>
            <w:proofErr w:type="gramStart"/>
            <w:r w:rsidRPr="003803C0">
              <w:rPr>
                <w:rFonts w:eastAsiaTheme="minorHAnsi"/>
                <w:sz w:val="26"/>
                <w:szCs w:val="26"/>
                <w:lang w:val="en-AU" w:eastAsia="en-US"/>
              </w:rPr>
              <w:t>Sub</w:t>
            </w:r>
            <w:r w:rsidR="003803C0">
              <w:rPr>
                <w:rFonts w:eastAsiaTheme="minorHAnsi"/>
                <w:sz w:val="26"/>
                <w:szCs w:val="26"/>
                <w:lang w:val="en-AU" w:eastAsia="en-US"/>
              </w:rPr>
              <w:t xml:space="preserve"> </w:t>
            </w:r>
            <w:r w:rsidRPr="003803C0">
              <w:rPr>
                <w:rFonts w:eastAsiaTheme="minorHAnsi"/>
                <w:sz w:val="26"/>
                <w:szCs w:val="26"/>
                <w:lang w:val="en-AU" w:eastAsia="en-US"/>
              </w:rPr>
              <w:t>Group</w:t>
            </w:r>
            <w:proofErr w:type="gramEnd"/>
            <w:r w:rsidRPr="003803C0">
              <w:rPr>
                <w:rFonts w:eastAsiaTheme="minorHAnsi"/>
                <w:sz w:val="26"/>
                <w:szCs w:val="26"/>
                <w:lang w:val="en-AU" w:eastAsia="en-US"/>
              </w:rPr>
              <w:t xml:space="preserve"> (TMSG)</w:t>
            </w:r>
          </w:p>
          <w:p w14:paraId="696901F0" w14:textId="7076D362" w:rsidR="003C4E59" w:rsidRPr="003803C0" w:rsidRDefault="003C4E59" w:rsidP="003803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eastAsia="en-US"/>
              </w:rPr>
              <w:t>Proposed at WGCV45 in July 2019</w:t>
            </w:r>
          </w:p>
          <w:p w14:paraId="7C7C4F24" w14:textId="7E94CC6F" w:rsidR="003C4E59" w:rsidRPr="003803C0" w:rsidRDefault="003C4E59" w:rsidP="003803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eastAsia="en-US"/>
              </w:rPr>
              <w:t>Decided by SIT in September 2019</w:t>
            </w:r>
          </w:p>
          <w:p w14:paraId="47F51B0D" w14:textId="1C7F4504" w:rsidR="003C4E59" w:rsidRPr="003803C0" w:rsidRDefault="003C4E59" w:rsidP="003803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eastAsia="en-US"/>
              </w:rPr>
              <w:t>Invitation email sent to last available participant list in January 2020</w:t>
            </w:r>
          </w:p>
          <w:p w14:paraId="211BAF0C" w14:textId="45DB988C" w:rsidR="003C4E59" w:rsidRPr="003803C0" w:rsidRDefault="003C4E59" w:rsidP="003C4E59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 w:val="26"/>
                <w:szCs w:val="26"/>
                <w:lang w:val="en-AU"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val="en-AU" w:eastAsia="en-US"/>
              </w:rPr>
              <w:t xml:space="preserve">as of </w:t>
            </w:r>
            <w:proofErr w:type="gramStart"/>
            <w:r w:rsidRPr="003803C0">
              <w:rPr>
                <w:rFonts w:eastAsiaTheme="minorHAnsi"/>
                <w:sz w:val="26"/>
                <w:szCs w:val="26"/>
                <w:lang w:val="en-AU" w:eastAsia="en-US"/>
              </w:rPr>
              <w:t>July 16th</w:t>
            </w:r>
            <w:proofErr w:type="gramEnd"/>
            <w:r w:rsidRPr="003803C0">
              <w:rPr>
                <w:rFonts w:eastAsiaTheme="minorHAnsi"/>
                <w:sz w:val="26"/>
                <w:szCs w:val="26"/>
                <w:lang w:val="en-AU" w:eastAsia="en-US"/>
              </w:rPr>
              <w:t xml:space="preserve"> 2020:</w:t>
            </w:r>
          </w:p>
          <w:p w14:paraId="3E17135C" w14:textId="19866CB0" w:rsidR="003C4E59" w:rsidRPr="003803C0" w:rsidRDefault="003C4E59" w:rsidP="003803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eastAsia="en-US"/>
              </w:rPr>
              <w:t>50(38) subscriptions</w:t>
            </w:r>
          </w:p>
          <w:p w14:paraId="164E8C83" w14:textId="230B144D" w:rsidR="003C4E59" w:rsidRPr="003803C0" w:rsidRDefault="003C4E59" w:rsidP="003803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eastAsia="en-US"/>
              </w:rPr>
              <w:t>13(12) countries</w:t>
            </w:r>
          </w:p>
          <w:p w14:paraId="5E713A21" w14:textId="2B315647" w:rsidR="003C4E59" w:rsidRPr="003803C0" w:rsidRDefault="003C4E59" w:rsidP="003803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eastAsia="en-US"/>
              </w:rPr>
              <w:t>~50% with CEOS background</w:t>
            </w:r>
          </w:p>
          <w:p w14:paraId="38CFFB33" w14:textId="6B0F3A38" w:rsidR="003C4E59" w:rsidRPr="003803C0" w:rsidRDefault="003C4E59" w:rsidP="003803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eastAsia="en-US"/>
              </w:rPr>
              <w:t>~30% Geomorphometry.org</w:t>
            </w:r>
          </w:p>
          <w:p w14:paraId="1DE4ACFE" w14:textId="2C55A65B" w:rsidR="003C4E59" w:rsidRPr="003803C0" w:rsidRDefault="003C4E59" w:rsidP="003803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eastAsia="en-US"/>
              </w:rPr>
              <w:t xml:space="preserve">30(28) expressed interest in the </w:t>
            </w:r>
            <w:proofErr w:type="spellStart"/>
            <w:r w:rsidRPr="003803C0">
              <w:rPr>
                <w:rFonts w:eastAsiaTheme="minorHAnsi"/>
                <w:sz w:val="26"/>
                <w:szCs w:val="26"/>
                <w:lang w:eastAsia="en-US"/>
              </w:rPr>
              <w:t>intercomparison</w:t>
            </w:r>
            <w:proofErr w:type="spellEnd"/>
            <w:r w:rsidRPr="003803C0">
              <w:rPr>
                <w:rFonts w:eastAsiaTheme="minorHAnsi"/>
                <w:sz w:val="26"/>
                <w:szCs w:val="26"/>
                <w:lang w:eastAsia="en-US"/>
              </w:rPr>
              <w:t xml:space="preserve"> exercise DEMIX</w:t>
            </w:r>
          </w:p>
          <w:p w14:paraId="68CD6177" w14:textId="77777777" w:rsidR="003C4E59" w:rsidRPr="003803C0" w:rsidRDefault="003C4E59" w:rsidP="003C4E59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 w:val="26"/>
                <w:szCs w:val="26"/>
                <w:lang w:val="en-AU"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val="en-AU" w:eastAsia="en-US"/>
              </w:rPr>
              <w:t>TMSG status</w:t>
            </w:r>
          </w:p>
          <w:p w14:paraId="247E923E" w14:textId="08D4AE87" w:rsidR="00AB3DE6" w:rsidRPr="003803C0" w:rsidRDefault="003C4E59" w:rsidP="003C4E59">
            <w:pPr>
              <w:rPr>
                <w:rFonts w:eastAsiaTheme="minorHAnsi"/>
                <w:sz w:val="26"/>
                <w:szCs w:val="26"/>
                <w:lang w:val="en-AU" w:eastAsia="en-US"/>
              </w:rPr>
            </w:pPr>
            <w:r w:rsidRPr="003803C0">
              <w:rPr>
                <w:rFonts w:eastAsiaTheme="minorHAnsi"/>
                <w:sz w:val="26"/>
                <w:szCs w:val="26"/>
                <w:lang w:val="en-AU" w:eastAsia="en-US"/>
              </w:rPr>
              <w:t xml:space="preserve">Subscription page: </w:t>
            </w:r>
            <w:hyperlink r:id="rId5" w:history="1">
              <w:r w:rsidRPr="003803C0">
                <w:rPr>
                  <w:rStyle w:val="Hyperlink"/>
                  <w:rFonts w:eastAsiaTheme="minorHAnsi"/>
                  <w:color w:val="auto"/>
                  <w:sz w:val="26"/>
                  <w:szCs w:val="26"/>
                  <w:lang w:val="en-AU" w:eastAsia="en-US"/>
                </w:rPr>
                <w:t>https://ec.europa.eu/eusurvey/runner/WGCV-TMSG_membership</w:t>
              </w:r>
            </w:hyperlink>
          </w:p>
          <w:p w14:paraId="1F7BECE1" w14:textId="77777777" w:rsidR="003C4E59" w:rsidRDefault="003C4E59" w:rsidP="003C4E59">
            <w:pPr>
              <w:rPr>
                <w:rFonts w:asciiTheme="majorHAnsi" w:hAnsiTheme="majorHAnsi" w:cstheme="majorHAnsi"/>
                <w:color w:val="0000FF"/>
                <w:szCs w:val="20"/>
              </w:rPr>
            </w:pPr>
          </w:p>
          <w:p w14:paraId="538E447C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Development:</w:t>
            </w:r>
          </w:p>
          <w:p w14:paraId="13E62F54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• DEMIX call for participation issued 5 May 2020</w:t>
            </w:r>
          </w:p>
          <w:p w14:paraId="00B25AAC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• 28 participants registered (CAS, DLR, EC, ESA, JAXA, NASA, USGS) + domain experts &amp; industry</w:t>
            </w:r>
          </w:p>
          <w:p w14:paraId="554D31F4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• Kick-off meeting held with 26 participants on 26&amp;30 June 2020</w:t>
            </w:r>
          </w:p>
          <w:p w14:paraId="0D8243B3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Intermediate results:</w:t>
            </w:r>
          </w:p>
          <w:p w14:paraId="596BD1BD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• Three sub-groups are set-up:</w:t>
            </w:r>
          </w:p>
          <w:p w14:paraId="185A23D8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1) terminology and analytical basis</w:t>
            </w:r>
          </w:p>
          <w:p w14:paraId="551DC353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 xml:space="preserve">2) algorithms and software – open source </w:t>
            </w:r>
            <w:proofErr w:type="gramStart"/>
            <w:r w:rsidRPr="003C4E59">
              <w:rPr>
                <w:sz w:val="26"/>
                <w:szCs w:val="26"/>
              </w:rPr>
              <w:t>tool box</w:t>
            </w:r>
            <w:proofErr w:type="gramEnd"/>
          </w:p>
          <w:p w14:paraId="71DB2748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3) platforms and processing</w:t>
            </w:r>
          </w:p>
          <w:p w14:paraId="3696CEB7" w14:textId="3EE230B2" w:rsid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 xml:space="preserve">• Each group received at least 7 </w:t>
            </w:r>
            <w:proofErr w:type="gramStart"/>
            <w:r w:rsidRPr="003C4E59">
              <w:rPr>
                <w:sz w:val="26"/>
                <w:szCs w:val="26"/>
              </w:rPr>
              <w:t>contributors,</w:t>
            </w:r>
            <w:proofErr w:type="gramEnd"/>
            <w:r w:rsidRPr="003C4E59">
              <w:rPr>
                <w:sz w:val="26"/>
                <w:szCs w:val="26"/>
              </w:rPr>
              <w:t xml:space="preserve"> lead is more difficult…</w:t>
            </w:r>
          </w:p>
          <w:p w14:paraId="0672EA4B" w14:textId="77777777" w:rsidR="003C4E59" w:rsidRDefault="003C4E59" w:rsidP="003C4E59">
            <w:pPr>
              <w:rPr>
                <w:sz w:val="26"/>
                <w:szCs w:val="26"/>
              </w:rPr>
            </w:pPr>
          </w:p>
          <w:p w14:paraId="48D643E6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Concerns:</w:t>
            </w:r>
          </w:p>
          <w:p w14:paraId="5EF7B129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• Further elaborate and detail scope and objectives</w:t>
            </w:r>
          </w:p>
          <w:p w14:paraId="5F544D3B" w14:textId="145C8076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lastRenderedPageBreak/>
              <w:t>• Agree on collaboration tool(s) (Teams/Slack/</w:t>
            </w:r>
            <w:proofErr w:type="spellStart"/>
            <w:r w:rsidRPr="003C4E59">
              <w:rPr>
                <w:sz w:val="26"/>
                <w:szCs w:val="26"/>
              </w:rPr>
              <w:t>Github</w:t>
            </w:r>
            <w:proofErr w:type="spellEnd"/>
            <w:r w:rsidRPr="003C4E5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3C4E59">
              <w:rPr>
                <w:sz w:val="26"/>
                <w:szCs w:val="26"/>
                <w:highlight w:val="yellow"/>
              </w:rPr>
              <w:t>– others</w:t>
            </w:r>
            <w:r>
              <w:rPr>
                <w:sz w:val="26"/>
                <w:szCs w:val="26"/>
                <w:highlight w:val="yellow"/>
              </w:rPr>
              <w:t xml:space="preserve"> experience</w:t>
            </w:r>
            <w:r w:rsidRPr="003C4E59">
              <w:rPr>
                <w:sz w:val="26"/>
                <w:szCs w:val="26"/>
                <w:highlight w:val="yellow"/>
              </w:rPr>
              <w:t>?</w:t>
            </w:r>
          </w:p>
          <w:p w14:paraId="4023BA62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• Enhance visibility</w:t>
            </w:r>
          </w:p>
          <w:p w14:paraId="35B2154C" w14:textId="0F606C6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 xml:space="preserve">• Find platform </w:t>
            </w:r>
            <w:r>
              <w:rPr>
                <w:sz w:val="26"/>
                <w:szCs w:val="26"/>
              </w:rPr>
              <w:t xml:space="preserve">- cloud environment </w:t>
            </w:r>
            <w:r w:rsidRPr="003C4E59">
              <w:rPr>
                <w:sz w:val="26"/>
                <w:szCs w:val="26"/>
              </w:rPr>
              <w:t>(MAAP?)</w:t>
            </w:r>
            <w:r>
              <w:rPr>
                <w:sz w:val="26"/>
                <w:szCs w:val="26"/>
              </w:rPr>
              <w:t xml:space="preserve">- </w:t>
            </w:r>
            <w:r w:rsidRPr="00FC7ACA">
              <w:rPr>
                <w:sz w:val="26"/>
                <w:szCs w:val="26"/>
                <w:highlight w:val="yellow"/>
              </w:rPr>
              <w:t>sharing with other users?</w:t>
            </w:r>
            <w:r w:rsidR="00FC7ACA" w:rsidRPr="00FC7ACA">
              <w:rPr>
                <w:sz w:val="26"/>
                <w:szCs w:val="26"/>
                <w:highlight w:val="yellow"/>
              </w:rPr>
              <w:t xml:space="preserve">  -Phili</w:t>
            </w:r>
            <w:r w:rsidR="00BA1723">
              <w:rPr>
                <w:sz w:val="26"/>
                <w:szCs w:val="26"/>
                <w:highlight w:val="yellow"/>
              </w:rPr>
              <w:t>p</w:t>
            </w:r>
            <w:r w:rsidR="00FC7ACA" w:rsidRPr="00FC7ACA">
              <w:rPr>
                <w:sz w:val="26"/>
                <w:szCs w:val="26"/>
                <w:highlight w:val="yellow"/>
              </w:rPr>
              <w:t>pe will put in contact with people at ESRIN for discussing the platform.  Will also check with Andrea Della Vecchia</w:t>
            </w:r>
          </w:p>
          <w:p w14:paraId="0BE7DA55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 xml:space="preserve">• Typology of DEM uses (Orthorectification, atm. Correction, Hydrology, </w:t>
            </w:r>
            <w:proofErr w:type="spellStart"/>
            <w:r w:rsidRPr="003C4E59">
              <w:rPr>
                <w:sz w:val="26"/>
                <w:szCs w:val="26"/>
              </w:rPr>
              <w:t>Pedology</w:t>
            </w:r>
            <w:proofErr w:type="spellEnd"/>
            <w:r w:rsidRPr="003C4E59">
              <w:rPr>
                <w:sz w:val="26"/>
                <w:szCs w:val="26"/>
              </w:rPr>
              <w:t>, …)</w:t>
            </w:r>
          </w:p>
          <w:p w14:paraId="58AF9A90" w14:textId="77777777" w:rsidR="003C4E59" w:rsidRP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>o Do such typologies already exist somewhere?</w:t>
            </w:r>
          </w:p>
          <w:p w14:paraId="2C6D2D14" w14:textId="77777777" w:rsidR="003C4E59" w:rsidRDefault="003C4E59" w:rsidP="003C4E59">
            <w:pPr>
              <w:rPr>
                <w:sz w:val="26"/>
                <w:szCs w:val="26"/>
              </w:rPr>
            </w:pPr>
            <w:r w:rsidRPr="003C4E59">
              <w:rPr>
                <w:sz w:val="26"/>
                <w:szCs w:val="26"/>
              </w:rPr>
              <w:t xml:space="preserve">• Recommendations to be targeted at use </w:t>
            </w:r>
            <w:proofErr w:type="gramStart"/>
            <w:r w:rsidRPr="003C4E59">
              <w:rPr>
                <w:sz w:val="26"/>
                <w:szCs w:val="26"/>
              </w:rPr>
              <w:t>typology?</w:t>
            </w:r>
            <w:proofErr w:type="gramEnd"/>
          </w:p>
          <w:p w14:paraId="5553D183" w14:textId="77777777" w:rsidR="00FC7ACA" w:rsidRDefault="00FC7ACA" w:rsidP="003C4E59">
            <w:pPr>
              <w:rPr>
                <w:sz w:val="26"/>
                <w:szCs w:val="26"/>
              </w:rPr>
            </w:pPr>
          </w:p>
          <w:p w14:paraId="6ABCA713" w14:textId="34D9F79A" w:rsidR="00FC7ACA" w:rsidRDefault="00FC7ACA" w:rsidP="003C4E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Mix of old and new people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62648F" w14:textId="77777777" w:rsidR="00AB3DE6" w:rsidRDefault="00AB3DE6">
            <w:pPr>
              <w:rPr>
                <w:sz w:val="26"/>
                <w:szCs w:val="26"/>
              </w:rPr>
            </w:pPr>
          </w:p>
        </w:tc>
      </w:tr>
      <w:tr w:rsidR="00CC66E3" w14:paraId="264D2A02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31F23A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5:20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268732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Q&amp;A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D40D6" w14:textId="77777777" w:rsidR="00CC66E3" w:rsidRDefault="00CC66E3">
            <w:pPr>
              <w:rPr>
                <w:sz w:val="26"/>
                <w:szCs w:val="26"/>
              </w:rPr>
            </w:pPr>
          </w:p>
        </w:tc>
      </w:tr>
      <w:tr w:rsidR="00AB3DE6" w14:paraId="15AC58ED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20E8A" w14:textId="77777777" w:rsidR="00AB3DE6" w:rsidRDefault="00AB3DE6">
            <w:pPr>
              <w:rPr>
                <w:sz w:val="26"/>
                <w:szCs w:val="26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C85C3" w14:textId="3A244555" w:rsidR="00FC7ACA" w:rsidRPr="00FD5E22" w:rsidRDefault="00FC7ACA" w:rsidP="00FC7ACA">
            <w:pPr>
              <w:rPr>
                <w:i/>
                <w:iCs/>
                <w:sz w:val="26"/>
                <w:szCs w:val="26"/>
              </w:rPr>
            </w:pPr>
            <w:r w:rsidRPr="00FD5E22">
              <w:rPr>
                <w:i/>
                <w:iCs/>
                <w:sz w:val="26"/>
                <w:szCs w:val="26"/>
              </w:rPr>
              <w:t>from Greg Stensaas:</w:t>
            </w:r>
          </w:p>
          <w:p w14:paraId="2BC7A4CE" w14:textId="17E7F1EF" w:rsidR="00AB3DE6" w:rsidRDefault="00FC7ACA" w:rsidP="00FC7ACA">
            <w:pPr>
              <w:rPr>
                <w:sz w:val="26"/>
                <w:szCs w:val="26"/>
              </w:rPr>
            </w:pPr>
            <w:r w:rsidRPr="00FC7ACA">
              <w:rPr>
                <w:sz w:val="26"/>
                <w:szCs w:val="26"/>
              </w:rPr>
              <w:t>Great job. I have heard of a potential common DEM from WORLD DEM, has that been discussed in the group.</w:t>
            </w:r>
          </w:p>
          <w:p w14:paraId="51350CE8" w14:textId="77777777" w:rsidR="00FC7ACA" w:rsidRDefault="00FC7ACA" w:rsidP="00FC7A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Peter: </w:t>
            </w:r>
            <w:proofErr w:type="gramStart"/>
            <w:r>
              <w:rPr>
                <w:sz w:val="26"/>
                <w:szCs w:val="26"/>
              </w:rPr>
              <w:t>Look into</w:t>
            </w:r>
            <w:proofErr w:type="gramEnd"/>
            <w:r>
              <w:rPr>
                <w:sz w:val="26"/>
                <w:szCs w:val="26"/>
              </w:rPr>
              <w:t xml:space="preserve"> existing can be used or fusing all the free and open DEMS together.  30m free and open DEM to be released soon.</w:t>
            </w:r>
          </w:p>
          <w:p w14:paraId="1CD549F0" w14:textId="77777777" w:rsidR="00FC7ACA" w:rsidRDefault="00FC7ACA" w:rsidP="00FC7A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Greg: a 30 m common DEM would solve lots of our problems.</w:t>
            </w:r>
          </w:p>
          <w:p w14:paraId="0FB49D9A" w14:textId="65B6472C" w:rsidR="00FC7ACA" w:rsidRDefault="00FC7ACA" w:rsidP="00FC7ACA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ECBC7" w14:textId="77777777" w:rsidR="00AB3DE6" w:rsidRDefault="00AB3DE6">
            <w:pPr>
              <w:rPr>
                <w:sz w:val="26"/>
                <w:szCs w:val="26"/>
              </w:rPr>
            </w:pPr>
          </w:p>
        </w:tc>
      </w:tr>
      <w:tr w:rsidR="00CC66E3" w14:paraId="42FD1629" w14:textId="77777777" w:rsidTr="00CC66E3">
        <w:trPr>
          <w:trHeight w:val="288"/>
        </w:trPr>
        <w:tc>
          <w:tcPr>
            <w:tcW w:w="10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516783" w14:textId="77777777" w:rsidR="00CC66E3" w:rsidRDefault="00CC66E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Agency Presentations</w:t>
            </w:r>
          </w:p>
        </w:tc>
      </w:tr>
      <w:tr w:rsidR="00CC66E3" w14:paraId="647AAD8E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47E942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5:30 GMT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CC2B99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JAXA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B13CEB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Akihiko Kuze</w:t>
            </w:r>
          </w:p>
        </w:tc>
      </w:tr>
      <w:tr w:rsidR="00AB3DE6" w14:paraId="194350E2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C604CB" w14:textId="022F6D5F" w:rsidR="00AB3DE6" w:rsidRDefault="00EF49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(15:31)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67E1B" w14:textId="182B5BEE" w:rsidR="00AB3DE6" w:rsidRDefault="00EF49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current satellites are healthy</w:t>
            </w:r>
          </w:p>
          <w:p w14:paraId="5FBB68CB" w14:textId="77777777" w:rsidR="00FD5E22" w:rsidRDefault="00EF49B6">
            <w:pPr>
              <w:rPr>
                <w:sz w:val="26"/>
                <w:szCs w:val="26"/>
              </w:rPr>
            </w:pPr>
            <w:r w:rsidRPr="00FD5E22">
              <w:rPr>
                <w:b/>
                <w:bCs/>
                <w:sz w:val="26"/>
                <w:szCs w:val="26"/>
              </w:rPr>
              <w:t>Future:</w:t>
            </w:r>
            <w:r>
              <w:rPr>
                <w:sz w:val="26"/>
                <w:szCs w:val="26"/>
              </w:rPr>
              <w:t xml:space="preserve"> ALOS-3 (Optical only) launch soon. </w:t>
            </w:r>
          </w:p>
          <w:p w14:paraId="52726EF5" w14:textId="33B02856" w:rsidR="00EF49B6" w:rsidRDefault="00EF49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ALOS-4 (L Band SAR)</w:t>
            </w:r>
            <w:r w:rsidR="005641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2021.</w:t>
            </w:r>
          </w:p>
          <w:p w14:paraId="3C400C6C" w14:textId="002969DF" w:rsidR="00FD5E22" w:rsidRDefault="00564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</w:t>
            </w:r>
            <w:proofErr w:type="spellStart"/>
            <w:r>
              <w:rPr>
                <w:sz w:val="26"/>
                <w:szCs w:val="26"/>
              </w:rPr>
              <w:t>EarthCare</w:t>
            </w:r>
            <w:proofErr w:type="spellEnd"/>
            <w:r>
              <w:rPr>
                <w:sz w:val="26"/>
                <w:szCs w:val="26"/>
              </w:rPr>
              <w:t xml:space="preserve"> (Joint mission with ESA) </w:t>
            </w:r>
          </w:p>
          <w:p w14:paraId="76080552" w14:textId="7A232EFF" w:rsidR="00EF49B6" w:rsidRDefault="00564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 w:rsidR="00806F10">
              <w:rPr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SAT</w:t>
            </w:r>
            <w:r>
              <w:rPr>
                <w:sz w:val="26"/>
                <w:szCs w:val="26"/>
              </w:rPr>
              <w:t>-GW 2023.</w:t>
            </w:r>
          </w:p>
          <w:p w14:paraId="6E677C35" w14:textId="5BE7FBF4" w:rsidR="0056413A" w:rsidRDefault="0056413A" w:rsidP="0056413A">
            <w:pPr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</w:rPr>
              <w:t xml:space="preserve">Updated JAXA for Earth website </w:t>
            </w:r>
            <w:hyperlink r:id="rId6" w:history="1">
              <w:r w:rsidRPr="009B10A0">
                <w:rPr>
                  <w:rStyle w:val="Hyperlink"/>
                  <w:sz w:val="26"/>
                  <w:szCs w:val="26"/>
                  <w:lang w:val="en-AU"/>
                </w:rPr>
                <w:t>http://earth.jaxa.jp/en.html</w:t>
              </w:r>
            </w:hyperlink>
          </w:p>
          <w:p w14:paraId="6DB99488" w14:textId="3E32A09D" w:rsidR="0056413A" w:rsidRDefault="0056413A" w:rsidP="0056413A">
            <w:pPr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>Showing GOSAT Covid</w:t>
            </w:r>
            <w:r w:rsidR="00FD5E22">
              <w:rPr>
                <w:sz w:val="26"/>
                <w:szCs w:val="26"/>
                <w:lang w:val="en-AU"/>
              </w:rPr>
              <w:t>-</w:t>
            </w:r>
            <w:r>
              <w:rPr>
                <w:sz w:val="26"/>
                <w:szCs w:val="26"/>
                <w:lang w:val="en-AU"/>
              </w:rPr>
              <w:t>19 CO2 information for 7 cities.</w:t>
            </w:r>
          </w:p>
          <w:p w14:paraId="111845C9" w14:textId="66E3906E" w:rsidR="00806F10" w:rsidRDefault="00806F10" w:rsidP="00806F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Beijing/Tokyo </w:t>
            </w:r>
            <w:proofErr w:type="gramStart"/>
            <w:r>
              <w:rPr>
                <w:sz w:val="26"/>
                <w:szCs w:val="26"/>
              </w:rPr>
              <w:t>5 year</w:t>
            </w:r>
            <w:proofErr w:type="gramEnd"/>
            <w:r>
              <w:rPr>
                <w:sz w:val="26"/>
                <w:szCs w:val="26"/>
              </w:rPr>
              <w:t xml:space="preserve"> data of CO2 in lower troposphere show enhancement reduced in February-April 2020.</w:t>
            </w:r>
          </w:p>
          <w:p w14:paraId="0D870D5C" w14:textId="77777777" w:rsidR="00806F10" w:rsidRPr="00C84773" w:rsidRDefault="00806F10" w:rsidP="0056413A">
            <w:pPr>
              <w:rPr>
                <w:sz w:val="26"/>
                <w:szCs w:val="26"/>
              </w:rPr>
            </w:pPr>
          </w:p>
          <w:p w14:paraId="69017FAD" w14:textId="4486B23D" w:rsidR="0056413A" w:rsidRDefault="0056413A" w:rsidP="0056413A">
            <w:pPr>
              <w:rPr>
                <w:sz w:val="26"/>
                <w:szCs w:val="26"/>
                <w:lang w:val="en-US"/>
              </w:rPr>
            </w:pPr>
            <w:r w:rsidRPr="0056413A">
              <w:rPr>
                <w:sz w:val="26"/>
                <w:szCs w:val="26"/>
                <w:lang w:val="en-US"/>
              </w:rPr>
              <w:t>Joint Vicarious Calibration Campaign 2020</w:t>
            </w:r>
            <w:r w:rsidRPr="0056413A">
              <w:rPr>
                <w:sz w:val="26"/>
                <w:szCs w:val="26"/>
                <w:lang w:val="en-US"/>
              </w:rPr>
              <w:br/>
              <w:t>OCO-2, -3, TROPOMI, GOSAT, GOSAT-2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en-US"/>
              </w:rPr>
              <w:t>–  July</w:t>
            </w:r>
            <w:proofErr w:type="gramEnd"/>
            <w:r>
              <w:rPr>
                <w:sz w:val="26"/>
                <w:szCs w:val="26"/>
                <w:lang w:val="en-US"/>
              </w:rPr>
              <w:t xml:space="preserve"> 4</w:t>
            </w:r>
            <w:r w:rsidRPr="0056413A">
              <w:rPr>
                <w:sz w:val="26"/>
                <w:szCs w:val="26"/>
                <w:vertAlign w:val="superscript"/>
                <w:lang w:val="en-US"/>
              </w:rPr>
              <w:t>th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806F10">
              <w:rPr>
                <w:sz w:val="26"/>
                <w:szCs w:val="26"/>
                <w:lang w:val="en-US"/>
              </w:rPr>
              <w:t xml:space="preserve">JPL went </w:t>
            </w:r>
            <w:r>
              <w:rPr>
                <w:sz w:val="26"/>
                <w:szCs w:val="26"/>
                <w:lang w:val="en-US"/>
              </w:rPr>
              <w:t xml:space="preserve">to </w:t>
            </w:r>
            <w:r w:rsidR="00806F10">
              <w:rPr>
                <w:sz w:val="26"/>
                <w:szCs w:val="26"/>
                <w:lang w:val="en-US"/>
              </w:rPr>
              <w:t>the calibration site at</w:t>
            </w:r>
            <w:r>
              <w:rPr>
                <w:sz w:val="26"/>
                <w:szCs w:val="26"/>
                <w:lang w:val="en-US"/>
              </w:rPr>
              <w:t xml:space="preserve"> RRV</w:t>
            </w:r>
            <w:r w:rsidR="00C71550">
              <w:rPr>
                <w:sz w:val="26"/>
                <w:szCs w:val="26"/>
                <w:lang w:val="en-US"/>
              </w:rPr>
              <w:t>, NV, U.S.A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14:paraId="5222A05D" w14:textId="455F5D59" w:rsidR="0056413A" w:rsidRDefault="0056413A" w:rsidP="0056413A">
            <w:pPr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 xml:space="preserve">Main challenge is BRDF correction because not all sensors are </w:t>
            </w:r>
            <w:r w:rsidR="00C71550">
              <w:rPr>
                <w:sz w:val="26"/>
                <w:szCs w:val="26"/>
                <w:lang w:val="en-AU"/>
              </w:rPr>
              <w:t>view nadir</w:t>
            </w:r>
            <w:r>
              <w:rPr>
                <w:sz w:val="26"/>
                <w:szCs w:val="26"/>
                <w:lang w:val="en-AU"/>
              </w:rPr>
              <w:t xml:space="preserve">.  </w:t>
            </w:r>
          </w:p>
          <w:p w14:paraId="5A62E52F" w14:textId="26B4A971" w:rsidR="0056413A" w:rsidRDefault="0056413A" w:rsidP="0056413A">
            <w:pPr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/>
              </w:rPr>
              <w:t>Had to use individual cars from Los Angeles and wear masks.</w:t>
            </w:r>
          </w:p>
          <w:p w14:paraId="3DD390F7" w14:textId="77777777" w:rsidR="0056413A" w:rsidRDefault="0056413A" w:rsidP="0056413A">
            <w:pPr>
              <w:rPr>
                <w:sz w:val="26"/>
                <w:szCs w:val="26"/>
                <w:lang w:val="en-AU"/>
              </w:rPr>
            </w:pPr>
          </w:p>
          <w:p w14:paraId="6A92544E" w14:textId="3893127A" w:rsidR="0056413A" w:rsidRDefault="00564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(5:41)</w:t>
            </w:r>
          </w:p>
          <w:p w14:paraId="46B29937" w14:textId="22F9951E" w:rsidR="0056413A" w:rsidRDefault="0056413A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ACB908" w14:textId="77777777" w:rsidR="00AB3DE6" w:rsidRDefault="00AB3DE6">
            <w:pPr>
              <w:rPr>
                <w:sz w:val="26"/>
                <w:szCs w:val="26"/>
              </w:rPr>
            </w:pPr>
          </w:p>
        </w:tc>
      </w:tr>
      <w:tr w:rsidR="00CC66E3" w14:paraId="303D8F8A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61048B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5:40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F81ED1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C2F4FD" w14:textId="77777777" w:rsidR="00CC66E3" w:rsidRDefault="00CC66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Medhavy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Thankappan</w:t>
            </w:r>
            <w:proofErr w:type="spellEnd"/>
          </w:p>
        </w:tc>
      </w:tr>
      <w:tr w:rsidR="00AB3DE6" w14:paraId="5E9CF59D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AC52C" w14:textId="7210CD35" w:rsidR="00AB3DE6" w:rsidRDefault="00564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(5:43)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BE4F92" w14:textId="559C62E1" w:rsidR="0045101D" w:rsidRDefault="0045101D">
            <w:pPr>
              <w:rPr>
                <w:sz w:val="26"/>
                <w:szCs w:val="26"/>
              </w:rPr>
            </w:pPr>
            <w:r w:rsidRPr="0045101D">
              <w:rPr>
                <w:b/>
                <w:bCs/>
                <w:sz w:val="26"/>
                <w:szCs w:val="26"/>
                <w:lang w:val="en-US"/>
              </w:rPr>
              <w:t>Geoscience Australia Agency Report</w:t>
            </w:r>
          </w:p>
          <w:p w14:paraId="50DD4CC9" w14:textId="33E1AD33" w:rsidR="00AB3DE6" w:rsidRDefault="00564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Phase 1 of continental surface reflectance validation – wrapping up. 14 sites 55 data collections, 19 LS8 23 S2A 14 S2B.  </w:t>
            </w:r>
          </w:p>
          <w:p w14:paraId="203CE8B0" w14:textId="77777777" w:rsidR="0056413A" w:rsidRDefault="004E2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Funding by Digital Earth Australia, managed by CSIRO.</w:t>
            </w:r>
          </w:p>
          <w:p w14:paraId="4BE258CB" w14:textId="77777777" w:rsidR="004E2008" w:rsidRDefault="004E2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DEA Technical Data Summary report- to be published soon.</w:t>
            </w:r>
          </w:p>
          <w:p w14:paraId="2183A87E" w14:textId="77777777" w:rsidR="004E2008" w:rsidRDefault="004E200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Specchio</w:t>
            </w:r>
            <w:proofErr w:type="spellEnd"/>
            <w:r>
              <w:rPr>
                <w:sz w:val="26"/>
                <w:szCs w:val="26"/>
              </w:rPr>
              <w:t xml:space="preserve"> to publish all the field spectra.</w:t>
            </w:r>
          </w:p>
          <w:p w14:paraId="10ED6488" w14:textId="77777777" w:rsidR="004E2008" w:rsidRDefault="004E2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Phase 2- Cover additional sites not easy to access – veg, relief, aquatic.</w:t>
            </w:r>
          </w:p>
          <w:p w14:paraId="55A19044" w14:textId="77777777" w:rsidR="004E2008" w:rsidRDefault="004E2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UAV measurements with Flame Spectrometer.</w:t>
            </w:r>
          </w:p>
          <w:p w14:paraId="50AEE7FA" w14:textId="77777777" w:rsidR="004E2008" w:rsidRDefault="004E2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Using UAV to characterise BRDF </w:t>
            </w:r>
          </w:p>
          <w:p w14:paraId="01ABCA8B" w14:textId="77777777" w:rsidR="004E2008" w:rsidRDefault="004E2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Pandora instruments (FRM4AC) ESA instrument.  Attended </w:t>
            </w:r>
            <w:proofErr w:type="spellStart"/>
            <w:r>
              <w:rPr>
                <w:sz w:val="26"/>
                <w:szCs w:val="26"/>
              </w:rPr>
              <w:t>Pandonia</w:t>
            </w:r>
            <w:proofErr w:type="spellEnd"/>
            <w:r>
              <w:rPr>
                <w:sz w:val="26"/>
                <w:szCs w:val="26"/>
              </w:rPr>
              <w:t xml:space="preserve"> workshop in Austria in Sept 2019.</w:t>
            </w:r>
          </w:p>
          <w:p w14:paraId="21E2C996" w14:textId="77777777" w:rsidR="004E2008" w:rsidRDefault="004E2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SAR corner reflector array in Surat Basin.   Coordinates updated of positions.  Soon to be published on CEOS Cal/</w:t>
            </w:r>
            <w:proofErr w:type="spellStart"/>
            <w:r>
              <w:rPr>
                <w:sz w:val="26"/>
                <w:szCs w:val="26"/>
              </w:rPr>
              <w:t>val</w:t>
            </w:r>
            <w:proofErr w:type="spellEnd"/>
            <w:r>
              <w:rPr>
                <w:sz w:val="26"/>
                <w:szCs w:val="26"/>
              </w:rPr>
              <w:t xml:space="preserve"> portal – SAR </w:t>
            </w:r>
            <w:proofErr w:type="gramStart"/>
            <w:r>
              <w:rPr>
                <w:sz w:val="26"/>
                <w:szCs w:val="26"/>
              </w:rPr>
              <w:t>sub group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14:paraId="10CFA138" w14:textId="77777777" w:rsidR="004E2008" w:rsidRDefault="004E2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corner reflectors at </w:t>
            </w:r>
            <w:proofErr w:type="spellStart"/>
            <w:r>
              <w:rPr>
                <w:sz w:val="26"/>
                <w:szCs w:val="26"/>
              </w:rPr>
              <w:t>Yarragadee</w:t>
            </w:r>
            <w:proofErr w:type="spellEnd"/>
            <w:r>
              <w:rPr>
                <w:sz w:val="26"/>
                <w:szCs w:val="26"/>
              </w:rPr>
              <w:t xml:space="preserve"> station in WA.</w:t>
            </w:r>
          </w:p>
          <w:p w14:paraId="772E651A" w14:textId="77777777" w:rsidR="004E2008" w:rsidRDefault="004E2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Validation of </w:t>
            </w:r>
            <w:proofErr w:type="spellStart"/>
            <w:r>
              <w:rPr>
                <w:sz w:val="26"/>
                <w:szCs w:val="26"/>
              </w:rPr>
              <w:t>InSAR</w:t>
            </w:r>
            <w:proofErr w:type="spellEnd"/>
            <w:r>
              <w:rPr>
                <w:sz w:val="26"/>
                <w:szCs w:val="26"/>
              </w:rPr>
              <w:t xml:space="preserve"> and GPS results in areas of coal mining in Sydney Basin </w:t>
            </w:r>
            <w:proofErr w:type="spellStart"/>
            <w:r>
              <w:rPr>
                <w:sz w:val="26"/>
                <w:szCs w:val="26"/>
              </w:rPr>
              <w:t>Appin</w:t>
            </w:r>
            <w:proofErr w:type="spellEnd"/>
            <w:r>
              <w:rPr>
                <w:sz w:val="26"/>
                <w:szCs w:val="26"/>
              </w:rPr>
              <w:t xml:space="preserve"> NSW.  </w:t>
            </w:r>
          </w:p>
          <w:p w14:paraId="5779E348" w14:textId="77777777" w:rsidR="004E2008" w:rsidRDefault="004E2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ARD workshops.  </w:t>
            </w:r>
          </w:p>
          <w:p w14:paraId="28CEE653" w14:textId="7777777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Surface reflectance activities (FRM4VEG and SRIX)</w:t>
            </w:r>
          </w:p>
          <w:p w14:paraId="5107AC12" w14:textId="7777777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Collaboration with USGS on LS collection 3, including aquatic SR.</w:t>
            </w:r>
          </w:p>
          <w:p w14:paraId="6583D0B0" w14:textId="7777777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Proposal for Australian National Calibration Validation Facility</w:t>
            </w:r>
          </w:p>
          <w:p w14:paraId="6EA89A76" w14:textId="7777777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Digital Earth Africa</w:t>
            </w:r>
          </w:p>
          <w:p w14:paraId="1EA3C80D" w14:textId="47F0DC3D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="003803C0">
              <w:rPr>
                <w:sz w:val="26"/>
                <w:szCs w:val="26"/>
              </w:rPr>
              <w:t>ARD</w:t>
            </w:r>
            <w:r>
              <w:rPr>
                <w:sz w:val="26"/>
                <w:szCs w:val="26"/>
              </w:rPr>
              <w:t xml:space="preserve">4L </w:t>
            </w:r>
            <w:proofErr w:type="spellStart"/>
            <w:r>
              <w:rPr>
                <w:sz w:val="26"/>
                <w:szCs w:val="26"/>
              </w:rPr>
              <w:t>InSAR</w:t>
            </w:r>
            <w:proofErr w:type="spellEnd"/>
            <w:r>
              <w:rPr>
                <w:sz w:val="26"/>
                <w:szCs w:val="26"/>
              </w:rPr>
              <w:t xml:space="preserve"> PFS definition work and assessments with LSI-VC</w:t>
            </w:r>
          </w:p>
          <w:p w14:paraId="1CC974B3" w14:textId="7777777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(5:57)</w:t>
            </w:r>
          </w:p>
          <w:p w14:paraId="416BA806" w14:textId="5A19D5CE" w:rsidR="00FD5E22" w:rsidRDefault="00FD5E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CHAT:</w:t>
            </w:r>
          </w:p>
          <w:p w14:paraId="674B2B5E" w14:textId="77777777" w:rsidR="008F21D8" w:rsidRPr="008F21D8" w:rsidRDefault="008F21D8" w:rsidP="008F21D8">
            <w:pPr>
              <w:rPr>
                <w:sz w:val="26"/>
                <w:szCs w:val="26"/>
              </w:rPr>
            </w:pPr>
            <w:r w:rsidRPr="008F21D8">
              <w:rPr>
                <w:sz w:val="26"/>
                <w:szCs w:val="26"/>
              </w:rPr>
              <w:t>from Greg Stensaas (Guest) to everyone:</w:t>
            </w:r>
          </w:p>
          <w:p w14:paraId="49CBA265" w14:textId="5B98D30F" w:rsidR="008F21D8" w:rsidRPr="008F21D8" w:rsidRDefault="008F21D8" w:rsidP="008F21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 w:rsidRPr="008F21D8">
              <w:rPr>
                <w:sz w:val="26"/>
                <w:szCs w:val="26"/>
              </w:rPr>
              <w:t>ave an idea on when you will be able to test the full range spectrometer in comparison to ASD?</w:t>
            </w:r>
          </w:p>
          <w:p w14:paraId="2421D017" w14:textId="77777777" w:rsidR="008F21D8" w:rsidRPr="008F21D8" w:rsidRDefault="008F21D8" w:rsidP="008F21D8">
            <w:pPr>
              <w:rPr>
                <w:sz w:val="26"/>
                <w:szCs w:val="26"/>
              </w:rPr>
            </w:pPr>
            <w:r w:rsidRPr="008F21D8">
              <w:rPr>
                <w:sz w:val="26"/>
                <w:szCs w:val="26"/>
              </w:rPr>
              <w:t xml:space="preserve">from </w:t>
            </w:r>
            <w:proofErr w:type="spellStart"/>
            <w:r w:rsidRPr="008F21D8">
              <w:rPr>
                <w:sz w:val="26"/>
                <w:szCs w:val="26"/>
              </w:rPr>
              <w:t>Medhavy</w:t>
            </w:r>
            <w:proofErr w:type="spellEnd"/>
            <w:r w:rsidRPr="008F21D8">
              <w:rPr>
                <w:sz w:val="26"/>
                <w:szCs w:val="26"/>
              </w:rPr>
              <w:t xml:space="preserve"> </w:t>
            </w:r>
            <w:proofErr w:type="spellStart"/>
            <w:r w:rsidRPr="008F21D8">
              <w:rPr>
                <w:sz w:val="26"/>
                <w:szCs w:val="26"/>
              </w:rPr>
              <w:t>Thankappan</w:t>
            </w:r>
            <w:proofErr w:type="spellEnd"/>
            <w:r w:rsidRPr="008F21D8">
              <w:rPr>
                <w:sz w:val="26"/>
                <w:szCs w:val="26"/>
              </w:rPr>
              <w:t xml:space="preserve"> (Guest) to everyone:</w:t>
            </w:r>
          </w:p>
          <w:p w14:paraId="746AE1ED" w14:textId="4038BC33" w:rsidR="008F21D8" w:rsidRDefault="008F21D8" w:rsidP="008F21D8">
            <w:pPr>
              <w:rPr>
                <w:sz w:val="26"/>
                <w:szCs w:val="26"/>
              </w:rPr>
            </w:pPr>
            <w:r w:rsidRPr="008F21D8">
              <w:rPr>
                <w:sz w:val="26"/>
                <w:szCs w:val="26"/>
              </w:rPr>
              <w:t>Thanks Greg, we are currently doing some comparisons with the ASD, as we only got that delivered last week, but we expect to have it lab calibrated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A4319" w14:textId="77777777" w:rsidR="00AB3DE6" w:rsidRDefault="00AB3DE6">
            <w:pPr>
              <w:rPr>
                <w:sz w:val="26"/>
                <w:szCs w:val="26"/>
              </w:rPr>
            </w:pPr>
          </w:p>
        </w:tc>
      </w:tr>
      <w:tr w:rsidR="00CC66E3" w14:paraId="556B9BDD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B85DE6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5:50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F7264E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AIR, CAS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8571CC" w14:textId="77777777" w:rsidR="00CC66E3" w:rsidRDefault="00CC66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LingLing</w:t>
            </w:r>
            <w:proofErr w:type="spellEnd"/>
            <w:r>
              <w:rPr>
                <w:sz w:val="26"/>
                <w:szCs w:val="26"/>
              </w:rPr>
              <w:t xml:space="preserve"> Ma</w:t>
            </w:r>
          </w:p>
        </w:tc>
      </w:tr>
      <w:tr w:rsidR="00AB3DE6" w14:paraId="158105ED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C126B" w14:textId="7EAF0E83" w:rsidR="00AB3DE6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(5:58)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CB91C0" w14:textId="77777777" w:rsidR="00AB3DE6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Aerospace Information Research Institute (AIR), combine 3 former CAS institutes:</w:t>
            </w:r>
          </w:p>
          <w:p w14:paraId="0006A68A" w14:textId="7777777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Academy of </w:t>
            </w:r>
            <w:proofErr w:type="spellStart"/>
            <w:r>
              <w:rPr>
                <w:sz w:val="26"/>
                <w:szCs w:val="26"/>
              </w:rPr>
              <w:t>OptO</w:t>
            </w:r>
            <w:proofErr w:type="spellEnd"/>
            <w:r>
              <w:rPr>
                <w:sz w:val="26"/>
                <w:szCs w:val="26"/>
              </w:rPr>
              <w:t>-ELECTRONICS</w:t>
            </w:r>
          </w:p>
          <w:p w14:paraId="7D6E040A" w14:textId="7777777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 of Electronics</w:t>
            </w:r>
          </w:p>
          <w:p w14:paraId="4B8A53CA" w14:textId="3845F311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Inst of Remote Sensing and Digital Earth </w:t>
            </w:r>
          </w:p>
          <w:p w14:paraId="5AC4673F" w14:textId="7777777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&gt;2800 staff</w:t>
            </w:r>
          </w:p>
          <w:p w14:paraId="797A8737" w14:textId="7777777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proofErr w:type="spellStart"/>
            <w:r>
              <w:rPr>
                <w:sz w:val="26"/>
                <w:szCs w:val="26"/>
              </w:rPr>
              <w:t>cal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val</w:t>
            </w:r>
            <w:proofErr w:type="spellEnd"/>
            <w:r>
              <w:rPr>
                <w:sz w:val="26"/>
                <w:szCs w:val="26"/>
              </w:rPr>
              <w:t xml:space="preserve"> sites as ground target sites for </w:t>
            </w:r>
            <w:proofErr w:type="spellStart"/>
            <w:r>
              <w:rPr>
                <w:sz w:val="26"/>
                <w:szCs w:val="26"/>
              </w:rPr>
              <w:t>evaluationg</w:t>
            </w:r>
            <w:proofErr w:type="spellEnd"/>
            <w:r>
              <w:rPr>
                <w:sz w:val="26"/>
                <w:szCs w:val="26"/>
              </w:rPr>
              <w:t xml:space="preserve"> satellite products</w:t>
            </w:r>
          </w:p>
          <w:p w14:paraId="56A6AF00" w14:textId="520BFA1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 w:rsidR="00FD5E22">
              <w:rPr>
                <w:sz w:val="26"/>
                <w:szCs w:val="26"/>
              </w:rPr>
              <w:t>calibration</w:t>
            </w:r>
            <w:r>
              <w:rPr>
                <w:sz w:val="26"/>
                <w:szCs w:val="26"/>
              </w:rPr>
              <w:t xml:space="preserve"> sites</w:t>
            </w:r>
            <w:r w:rsidR="003803C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Baotou, Dunhuang, Qinghai, Yunnan with automatic measurements for </w:t>
            </w:r>
            <w:r w:rsidR="00FD5E22">
              <w:rPr>
                <w:sz w:val="26"/>
                <w:szCs w:val="26"/>
              </w:rPr>
              <w:t>surface</w:t>
            </w:r>
            <w:r>
              <w:rPr>
                <w:sz w:val="26"/>
                <w:szCs w:val="26"/>
              </w:rPr>
              <w:t xml:space="preserve"> and atmo</w:t>
            </w:r>
            <w:r w:rsidR="00FD5E22">
              <w:rPr>
                <w:sz w:val="26"/>
                <w:szCs w:val="26"/>
              </w:rPr>
              <w:t>spheric</w:t>
            </w:r>
            <w:r>
              <w:rPr>
                <w:sz w:val="26"/>
                <w:szCs w:val="26"/>
              </w:rPr>
              <w:t xml:space="preserve"> </w:t>
            </w:r>
            <w:r w:rsidR="00FD5E22">
              <w:rPr>
                <w:sz w:val="26"/>
                <w:szCs w:val="26"/>
              </w:rPr>
              <w:t>characteristics</w:t>
            </w:r>
          </w:p>
          <w:p w14:paraId="2C3D4C6D" w14:textId="77777777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validation sites.</w:t>
            </w:r>
          </w:p>
          <w:p w14:paraId="7EDDF69B" w14:textId="08E45F95" w:rsidR="00191B5D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Lab calibration to lower than 1.5% 380-2400 nm via black body and </w:t>
            </w:r>
            <w:r w:rsidR="00FD5E22">
              <w:rPr>
                <w:sz w:val="26"/>
                <w:szCs w:val="26"/>
              </w:rPr>
              <w:t>cryogenic</w:t>
            </w:r>
            <w:r>
              <w:rPr>
                <w:sz w:val="26"/>
                <w:szCs w:val="26"/>
              </w:rPr>
              <w:t xml:space="preserve"> radiometer.  Stray light correction improvement to signal</w:t>
            </w:r>
          </w:p>
          <w:p w14:paraId="583CD1FF" w14:textId="743A6948" w:rsidR="008F21D8" w:rsidRDefault="008F21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Sandy Site at </w:t>
            </w:r>
            <w:proofErr w:type="spellStart"/>
            <w:r>
              <w:rPr>
                <w:sz w:val="26"/>
                <w:szCs w:val="26"/>
              </w:rPr>
              <w:t>Baotau</w:t>
            </w:r>
            <w:proofErr w:type="spellEnd"/>
            <w:r>
              <w:rPr>
                <w:sz w:val="26"/>
                <w:szCs w:val="26"/>
              </w:rPr>
              <w:t xml:space="preserve"> into </w:t>
            </w:r>
            <w:proofErr w:type="spellStart"/>
            <w:r>
              <w:rPr>
                <w:sz w:val="26"/>
                <w:szCs w:val="26"/>
              </w:rPr>
              <w:t>RadCalNet</w:t>
            </w:r>
            <w:proofErr w:type="spellEnd"/>
            <w:r>
              <w:rPr>
                <w:sz w:val="26"/>
                <w:szCs w:val="26"/>
              </w:rPr>
              <w:t xml:space="preserve">.  Deployed automated 3x </w:t>
            </w:r>
            <w:r w:rsidR="00FD5E22">
              <w:rPr>
                <w:sz w:val="26"/>
                <w:szCs w:val="26"/>
              </w:rPr>
              <w:t>channel</w:t>
            </w:r>
            <w:r>
              <w:rPr>
                <w:sz w:val="26"/>
                <w:szCs w:val="26"/>
              </w:rPr>
              <w:t xml:space="preserve"> </w:t>
            </w:r>
            <w:r w:rsidR="00FD5E22">
              <w:rPr>
                <w:sz w:val="26"/>
                <w:szCs w:val="26"/>
              </w:rPr>
              <w:t>radiometers</w:t>
            </w:r>
            <w:r>
              <w:rPr>
                <w:sz w:val="26"/>
                <w:szCs w:val="26"/>
              </w:rPr>
              <w:t xml:space="preserve">, Lidar and microwave </w:t>
            </w:r>
            <w:r w:rsidR="00FD5E22">
              <w:rPr>
                <w:sz w:val="26"/>
                <w:szCs w:val="26"/>
              </w:rPr>
              <w:t>micrometre</w:t>
            </w:r>
            <w:r>
              <w:rPr>
                <w:sz w:val="26"/>
                <w:szCs w:val="26"/>
              </w:rPr>
              <w:t>, and camel</w:t>
            </w:r>
          </w:p>
          <w:p w14:paraId="6C1B4E6B" w14:textId="0514B4C7" w:rsidR="008F21D8" w:rsidRDefault="008F21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UAV multi angle method- BRDF at </w:t>
            </w:r>
            <w:proofErr w:type="spellStart"/>
            <w:r>
              <w:rPr>
                <w:sz w:val="26"/>
                <w:szCs w:val="26"/>
              </w:rPr>
              <w:t>Golmud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667E5A7" w14:textId="68C74A65" w:rsidR="008F21D8" w:rsidRDefault="008F21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Future: Extend SWIR at Baotou 4 </w:t>
            </w:r>
            <w:proofErr w:type="spellStart"/>
            <w:r>
              <w:rPr>
                <w:sz w:val="26"/>
                <w:szCs w:val="26"/>
              </w:rPr>
              <w:t>multi channel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FD5E22">
              <w:rPr>
                <w:sz w:val="26"/>
                <w:szCs w:val="26"/>
              </w:rPr>
              <w:t>radiometers</w:t>
            </w:r>
            <w:r>
              <w:rPr>
                <w:sz w:val="26"/>
                <w:szCs w:val="26"/>
              </w:rPr>
              <w:t xml:space="preserve"> (1 on grey, 3 on sandy).</w:t>
            </w:r>
          </w:p>
          <w:p w14:paraId="595DC264" w14:textId="7D373874" w:rsidR="008F21D8" w:rsidRDefault="008F21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High altitude balloon campaign.  Demonstrate spaceborne radiometer. To be done in Aug-sept 2020 in </w:t>
            </w:r>
            <w:proofErr w:type="spellStart"/>
            <w:r>
              <w:rPr>
                <w:sz w:val="26"/>
                <w:szCs w:val="26"/>
              </w:rPr>
              <w:t>Golmud</w:t>
            </w:r>
            <w:proofErr w:type="spellEnd"/>
            <w:r>
              <w:rPr>
                <w:sz w:val="26"/>
                <w:szCs w:val="26"/>
              </w:rPr>
              <w:t>, Qinghai province.  80km alt.</w:t>
            </w:r>
          </w:p>
          <w:p w14:paraId="4A7DC535" w14:textId="76D6BBBC" w:rsidR="008F21D8" w:rsidRDefault="008F21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Dragon 5 </w:t>
            </w:r>
            <w:proofErr w:type="gramStart"/>
            <w:r>
              <w:rPr>
                <w:sz w:val="26"/>
                <w:szCs w:val="26"/>
              </w:rPr>
              <w:t>Project.-</w:t>
            </w:r>
            <w:proofErr w:type="gramEnd"/>
            <w:r>
              <w:rPr>
                <w:sz w:val="26"/>
                <w:szCs w:val="26"/>
              </w:rPr>
              <w:t xml:space="preserve"> Cross </w:t>
            </w:r>
            <w:proofErr w:type="spellStart"/>
            <w:r>
              <w:rPr>
                <w:sz w:val="26"/>
                <w:szCs w:val="26"/>
              </w:rPr>
              <w:t>cal</w:t>
            </w:r>
            <w:proofErr w:type="spellEnd"/>
            <w:r>
              <w:rPr>
                <w:sz w:val="26"/>
                <w:szCs w:val="26"/>
              </w:rPr>
              <w:t xml:space="preserve"> over </w:t>
            </w:r>
            <w:proofErr w:type="spellStart"/>
            <w:r>
              <w:rPr>
                <w:sz w:val="26"/>
                <w:szCs w:val="26"/>
              </w:rPr>
              <w:t>RadcalNet</w:t>
            </w:r>
            <w:proofErr w:type="spellEnd"/>
            <w:r>
              <w:rPr>
                <w:sz w:val="26"/>
                <w:szCs w:val="26"/>
              </w:rPr>
              <w:t xml:space="preserve"> sites.</w:t>
            </w:r>
          </w:p>
          <w:p w14:paraId="26ED1AFA" w14:textId="7130B013" w:rsidR="008F21D8" w:rsidRDefault="008F21D8">
            <w:pPr>
              <w:rPr>
                <w:sz w:val="26"/>
                <w:szCs w:val="26"/>
              </w:rPr>
            </w:pPr>
          </w:p>
          <w:p w14:paraId="73DFBF23" w14:textId="4DAAB6D2" w:rsidR="008F21D8" w:rsidRDefault="008F21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(6:14)</w:t>
            </w:r>
          </w:p>
          <w:p w14:paraId="319B3F61" w14:textId="3817A9E8" w:rsidR="00191B5D" w:rsidRDefault="00191B5D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B4208" w14:textId="787320C5" w:rsidR="00AB3DE6" w:rsidRDefault="00191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CC66E3" w14:paraId="0EB02C51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4757C3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6:00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FE8B95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NRSCC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3DD8B9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Xiaolong Dong</w:t>
            </w:r>
          </w:p>
        </w:tc>
      </w:tr>
      <w:tr w:rsidR="00AB3DE6" w14:paraId="01CCD108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D86892" w14:textId="20F336CD" w:rsidR="00AB3DE6" w:rsidRDefault="008F21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(6:14)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87C61F" w14:textId="77777777" w:rsidR="00AB3DE6" w:rsidRDefault="00681EC5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81EC5">
              <w:rPr>
                <w:b/>
                <w:bCs/>
                <w:sz w:val="26"/>
                <w:szCs w:val="26"/>
                <w:lang w:val="en-US"/>
              </w:rPr>
              <w:t>NSSC Update of EO Missions and CAL/VAL</w:t>
            </w:r>
          </w:p>
          <w:p w14:paraId="1B116AC6" w14:textId="089EF1DA" w:rsidR="00681EC5" w:rsidRPr="00681EC5" w:rsidRDefault="00681EC5" w:rsidP="00681EC5">
            <w:pPr>
              <w:rPr>
                <w:sz w:val="26"/>
                <w:szCs w:val="26"/>
                <w:lang w:val="en-AU"/>
              </w:rPr>
            </w:pPr>
            <w:r w:rsidRPr="00681EC5">
              <w:rPr>
                <w:sz w:val="26"/>
                <w:szCs w:val="26"/>
                <w:lang w:val="en-US"/>
              </w:rPr>
              <w:t>National Space Science Center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81EC5">
              <w:rPr>
                <w:sz w:val="26"/>
                <w:szCs w:val="26"/>
                <w:lang w:val="en-US"/>
              </w:rPr>
              <w:t>Chinese Academy of Sciences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81EC5">
              <w:rPr>
                <w:sz w:val="26"/>
                <w:szCs w:val="26"/>
                <w:lang w:val="en-US"/>
              </w:rPr>
              <w:t>(</w:t>
            </w:r>
            <w:proofErr w:type="gramStart"/>
            <w:r w:rsidRPr="00681EC5">
              <w:rPr>
                <w:sz w:val="26"/>
                <w:szCs w:val="26"/>
                <w:lang w:val="en-US"/>
              </w:rPr>
              <w:t>NSSC,CAS</w:t>
            </w:r>
            <w:proofErr w:type="gramEnd"/>
            <w:r w:rsidRPr="00681EC5">
              <w:rPr>
                <w:sz w:val="26"/>
                <w:szCs w:val="26"/>
                <w:lang w:val="en-US"/>
              </w:rPr>
              <w:t>)</w:t>
            </w:r>
          </w:p>
          <w:p w14:paraId="552F3896" w14:textId="77777777" w:rsidR="00681EC5" w:rsidRDefault="00681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HY-2a, 2b, will launch 3</w:t>
            </w:r>
            <w:r w:rsidRPr="00681EC5">
              <w:rPr>
                <w:sz w:val="26"/>
                <w:szCs w:val="26"/>
                <w:vertAlign w:val="superscript"/>
              </w:rPr>
              <w:t>rd</w:t>
            </w:r>
          </w:p>
          <w:p w14:paraId="3EC6F069" w14:textId="77777777" w:rsidR="00681EC5" w:rsidRDefault="00681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CFOSAT- Radar </w:t>
            </w:r>
            <w:proofErr w:type="spellStart"/>
            <w:r>
              <w:rPr>
                <w:sz w:val="26"/>
                <w:szCs w:val="26"/>
              </w:rPr>
              <w:t>scaterometer</w:t>
            </w:r>
            <w:proofErr w:type="spellEnd"/>
          </w:p>
          <w:p w14:paraId="64179D46" w14:textId="77777777" w:rsidR="00681EC5" w:rsidRDefault="00681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COSM -microwave imager to be launched 2020</w:t>
            </w:r>
          </w:p>
          <w:p w14:paraId="1DCDD83F" w14:textId="7BB04A15" w:rsidR="00681EC5" w:rsidRDefault="00681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FY3 </w:t>
            </w:r>
            <w:r w:rsidR="00FD5E22">
              <w:rPr>
                <w:sz w:val="26"/>
                <w:szCs w:val="26"/>
              </w:rPr>
              <w:t>meteorological</w:t>
            </w:r>
            <w:r>
              <w:rPr>
                <w:sz w:val="26"/>
                <w:szCs w:val="26"/>
              </w:rPr>
              <w:t xml:space="preserve"> satellite.  3 </w:t>
            </w:r>
            <w:proofErr w:type="spellStart"/>
            <w:r>
              <w:rPr>
                <w:sz w:val="26"/>
                <w:szCs w:val="26"/>
              </w:rPr>
              <w:t>sats</w:t>
            </w:r>
            <w:proofErr w:type="spellEnd"/>
            <w:r>
              <w:rPr>
                <w:sz w:val="26"/>
                <w:szCs w:val="26"/>
              </w:rPr>
              <w:t>, 4</w:t>
            </w:r>
            <w:r w:rsidRPr="00681EC5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to be </w:t>
            </w:r>
            <w:r w:rsidR="00FD5E22">
              <w:rPr>
                <w:sz w:val="26"/>
                <w:szCs w:val="26"/>
              </w:rPr>
              <w:t>launched</w:t>
            </w:r>
            <w:r>
              <w:rPr>
                <w:sz w:val="26"/>
                <w:szCs w:val="26"/>
              </w:rPr>
              <w:t xml:space="preserve"> 2021/2021</w:t>
            </w:r>
          </w:p>
          <w:p w14:paraId="32099CBB" w14:textId="3E100502" w:rsidR="00681EC5" w:rsidRDefault="00681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GF-5 atmo</w:t>
            </w:r>
            <w:r w:rsidR="00FD5E22">
              <w:rPr>
                <w:sz w:val="26"/>
                <w:szCs w:val="26"/>
              </w:rPr>
              <w:t>spheric</w:t>
            </w:r>
            <w:r>
              <w:rPr>
                <w:sz w:val="26"/>
                <w:szCs w:val="26"/>
              </w:rPr>
              <w:t xml:space="preserve"> h</w:t>
            </w:r>
            <w:r w:rsidR="00FD5E22">
              <w:rPr>
                <w:sz w:val="26"/>
                <w:szCs w:val="26"/>
              </w:rPr>
              <w:t>yperspectral</w:t>
            </w:r>
            <w:r>
              <w:rPr>
                <w:sz w:val="26"/>
                <w:szCs w:val="26"/>
              </w:rPr>
              <w:t xml:space="preserve"> satellite to be </w:t>
            </w:r>
            <w:r w:rsidR="00FD5E22">
              <w:rPr>
                <w:sz w:val="26"/>
                <w:szCs w:val="26"/>
              </w:rPr>
              <w:t>launched</w:t>
            </w:r>
            <w:r>
              <w:rPr>
                <w:sz w:val="26"/>
                <w:szCs w:val="26"/>
              </w:rPr>
              <w:t xml:space="preserve"> this year</w:t>
            </w:r>
          </w:p>
          <w:p w14:paraId="4BA4CCD7" w14:textId="77777777" w:rsidR="00681EC5" w:rsidRDefault="00681EC5">
            <w:pPr>
              <w:rPr>
                <w:sz w:val="26"/>
                <w:szCs w:val="26"/>
              </w:rPr>
            </w:pPr>
          </w:p>
          <w:p w14:paraId="358F94F8" w14:textId="6287F099" w:rsidR="00681EC5" w:rsidRDefault="00681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New ground station calibration campaign June-July 2020 in inner Mongolia</w:t>
            </w:r>
          </w:p>
          <w:p w14:paraId="7F30A365" w14:textId="6F75DE63" w:rsidR="00681EC5" w:rsidRDefault="00A51E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(6:26)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F94B5D" w14:textId="77777777" w:rsidR="00AB3DE6" w:rsidRDefault="00AB3DE6">
            <w:pPr>
              <w:rPr>
                <w:sz w:val="26"/>
                <w:szCs w:val="26"/>
              </w:rPr>
            </w:pPr>
          </w:p>
        </w:tc>
      </w:tr>
      <w:tr w:rsidR="00CC66E3" w14:paraId="7C40FF87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A0E3B0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6:10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4B9CA0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CSIRO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C456C0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Cindy Ong</w:t>
            </w:r>
          </w:p>
        </w:tc>
      </w:tr>
      <w:tr w:rsidR="00AB3DE6" w14:paraId="18DE5406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2F5D3" w14:textId="559DEBC8" w:rsidR="00AB3DE6" w:rsidRDefault="00A51E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(6:27)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8EDD4" w14:textId="77777777" w:rsidR="00AB3DE6" w:rsidRDefault="00A51E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Biomass validation and supersite workshop</w:t>
            </w:r>
          </w:p>
          <w:p w14:paraId="7ABF1D9F" w14:textId="77777777" w:rsidR="00A51EAE" w:rsidRDefault="00A51E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Tumbarumba</w:t>
            </w:r>
            <w:proofErr w:type="spellEnd"/>
            <w:r>
              <w:rPr>
                <w:sz w:val="26"/>
                <w:szCs w:val="26"/>
              </w:rPr>
              <w:t xml:space="preserve"> site</w:t>
            </w:r>
          </w:p>
          <w:p w14:paraId="381855E9" w14:textId="5CF5B248" w:rsidR="00A51EAE" w:rsidRDefault="00A51E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Pinnacles </w:t>
            </w:r>
            <w:r w:rsidR="00857124">
              <w:rPr>
                <w:sz w:val="26"/>
                <w:szCs w:val="26"/>
              </w:rPr>
              <w:t>tower design</w:t>
            </w:r>
          </w:p>
          <w:p w14:paraId="58C55569" w14:textId="1A409F31" w:rsidR="00857124" w:rsidRDefault="00857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Pinnacles collaboration</w:t>
            </w:r>
          </w:p>
          <w:p w14:paraId="78F776E9" w14:textId="77777777" w:rsidR="00857124" w:rsidRDefault="00857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AEROSPAN</w:t>
            </w:r>
          </w:p>
          <w:p w14:paraId="5D6C339C" w14:textId="77777777" w:rsidR="00857124" w:rsidRDefault="00857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AUSCALVAL</w:t>
            </w:r>
          </w:p>
          <w:p w14:paraId="7D4D80FB" w14:textId="1B807414" w:rsidR="00857124" w:rsidRDefault="00857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(6:39)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A1B84" w14:textId="77777777" w:rsidR="00AB3DE6" w:rsidRDefault="00AB3DE6">
            <w:pPr>
              <w:rPr>
                <w:sz w:val="26"/>
                <w:szCs w:val="26"/>
              </w:rPr>
            </w:pPr>
          </w:p>
        </w:tc>
      </w:tr>
      <w:tr w:rsidR="00CC66E3" w14:paraId="79B47C05" w14:textId="77777777" w:rsidTr="00CC66E3">
        <w:trPr>
          <w:trHeight w:val="344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97E0F1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6:20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9D63FB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ISRO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115345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Santhi </w:t>
            </w:r>
            <w:proofErr w:type="spellStart"/>
            <w:r>
              <w:rPr>
                <w:sz w:val="26"/>
                <w:szCs w:val="26"/>
              </w:rPr>
              <w:t>Sree</w:t>
            </w:r>
            <w:proofErr w:type="spellEnd"/>
            <w:r>
              <w:rPr>
                <w:sz w:val="26"/>
                <w:szCs w:val="26"/>
              </w:rPr>
              <w:t xml:space="preserve"> B</w:t>
            </w:r>
          </w:p>
        </w:tc>
      </w:tr>
      <w:tr w:rsidR="00AB3DE6" w14:paraId="59FAC797" w14:textId="77777777" w:rsidTr="00CC66E3">
        <w:trPr>
          <w:trHeight w:val="344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ED03BD" w14:textId="15959ED1" w:rsidR="00AB3DE6" w:rsidRDefault="00857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(6:40)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3AFF7D" w14:textId="77777777" w:rsidR="00857124" w:rsidRPr="00857124" w:rsidRDefault="00857124" w:rsidP="00857124">
            <w:pPr>
              <w:rPr>
                <w:sz w:val="26"/>
                <w:szCs w:val="26"/>
              </w:rPr>
            </w:pPr>
            <w:r w:rsidRPr="00857124">
              <w:rPr>
                <w:sz w:val="26"/>
                <w:szCs w:val="26"/>
              </w:rPr>
              <w:t xml:space="preserve">Radiometric Calibration of Optical &amp; Microwave Instruments aboard: </w:t>
            </w:r>
          </w:p>
          <w:p w14:paraId="23685BEB" w14:textId="272B472F" w:rsidR="00857124" w:rsidRPr="00857124" w:rsidRDefault="00857124" w:rsidP="00857124">
            <w:pPr>
              <w:rPr>
                <w:sz w:val="26"/>
                <w:szCs w:val="26"/>
              </w:rPr>
            </w:pPr>
            <w:proofErr w:type="spellStart"/>
            <w:r w:rsidRPr="00857124">
              <w:rPr>
                <w:sz w:val="26"/>
                <w:szCs w:val="26"/>
              </w:rPr>
              <w:t>Resourcesat</w:t>
            </w:r>
            <w:proofErr w:type="spellEnd"/>
            <w:r w:rsidRPr="00857124">
              <w:rPr>
                <w:sz w:val="26"/>
                <w:szCs w:val="26"/>
              </w:rPr>
              <w:t xml:space="preserve"> / </w:t>
            </w:r>
            <w:proofErr w:type="spellStart"/>
            <w:r w:rsidRPr="00857124">
              <w:rPr>
                <w:sz w:val="26"/>
                <w:szCs w:val="26"/>
              </w:rPr>
              <w:t>Cartosat</w:t>
            </w:r>
            <w:proofErr w:type="spellEnd"/>
            <w:r w:rsidRPr="00857124">
              <w:rPr>
                <w:sz w:val="26"/>
                <w:szCs w:val="26"/>
              </w:rPr>
              <w:t xml:space="preserve"> / Oceansat2(OCM)/ SAR/ NISAR                         Natural Resources M</w:t>
            </w:r>
            <w:r w:rsidR="00FD5E22">
              <w:rPr>
                <w:sz w:val="26"/>
                <w:szCs w:val="26"/>
              </w:rPr>
              <w:t>ana</w:t>
            </w:r>
            <w:r w:rsidRPr="00857124">
              <w:rPr>
                <w:sz w:val="26"/>
                <w:szCs w:val="26"/>
              </w:rPr>
              <w:t>g</w:t>
            </w:r>
            <w:r w:rsidR="00FD5E22">
              <w:rPr>
                <w:sz w:val="26"/>
                <w:szCs w:val="26"/>
              </w:rPr>
              <w:t>e</w:t>
            </w:r>
            <w:r w:rsidRPr="00857124">
              <w:rPr>
                <w:sz w:val="26"/>
                <w:szCs w:val="26"/>
              </w:rPr>
              <w:t>m</w:t>
            </w:r>
            <w:r w:rsidR="00FD5E22">
              <w:rPr>
                <w:sz w:val="26"/>
                <w:szCs w:val="26"/>
              </w:rPr>
              <w:t>en</w:t>
            </w:r>
            <w:r w:rsidRPr="00857124">
              <w:rPr>
                <w:sz w:val="26"/>
                <w:szCs w:val="26"/>
              </w:rPr>
              <w:t>t</w:t>
            </w:r>
          </w:p>
          <w:p w14:paraId="759B035C" w14:textId="77777777" w:rsidR="00857124" w:rsidRPr="00857124" w:rsidRDefault="00857124" w:rsidP="00857124">
            <w:pPr>
              <w:rPr>
                <w:sz w:val="26"/>
                <w:szCs w:val="26"/>
              </w:rPr>
            </w:pPr>
            <w:proofErr w:type="spellStart"/>
            <w:r w:rsidRPr="00857124">
              <w:rPr>
                <w:sz w:val="26"/>
                <w:szCs w:val="26"/>
              </w:rPr>
              <w:t>Scatterometer</w:t>
            </w:r>
            <w:proofErr w:type="spellEnd"/>
            <w:r w:rsidRPr="00857124">
              <w:rPr>
                <w:sz w:val="26"/>
                <w:szCs w:val="26"/>
              </w:rPr>
              <w:t xml:space="preserve"> / INSAT-3D </w:t>
            </w:r>
            <w:r w:rsidRPr="00857124">
              <w:rPr>
                <w:sz w:val="26"/>
                <w:szCs w:val="26"/>
              </w:rPr>
              <w:tab/>
            </w:r>
            <w:r w:rsidRPr="00857124">
              <w:rPr>
                <w:sz w:val="26"/>
                <w:szCs w:val="26"/>
              </w:rPr>
              <w:tab/>
              <w:t xml:space="preserve">                           Weather Prediction </w:t>
            </w:r>
          </w:p>
          <w:p w14:paraId="56DCDB14" w14:textId="77777777" w:rsidR="00857124" w:rsidRPr="00857124" w:rsidRDefault="00857124" w:rsidP="00857124">
            <w:pPr>
              <w:rPr>
                <w:sz w:val="26"/>
                <w:szCs w:val="26"/>
              </w:rPr>
            </w:pPr>
            <w:r w:rsidRPr="00857124">
              <w:rPr>
                <w:sz w:val="26"/>
                <w:szCs w:val="26"/>
              </w:rPr>
              <w:t xml:space="preserve">  Vicarious calibration exercise conducted over </w:t>
            </w:r>
          </w:p>
          <w:p w14:paraId="1B898F73" w14:textId="77777777" w:rsidR="00857124" w:rsidRDefault="00857124" w:rsidP="00857124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857124">
              <w:rPr>
                <w:sz w:val="26"/>
                <w:szCs w:val="26"/>
              </w:rPr>
              <w:t xml:space="preserve">Desert site in Rajasthan, India </w:t>
            </w:r>
          </w:p>
          <w:p w14:paraId="721F4E75" w14:textId="3D8B13F6" w:rsidR="00857124" w:rsidRPr="00857124" w:rsidRDefault="00857124" w:rsidP="00857124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857124">
              <w:rPr>
                <w:sz w:val="26"/>
                <w:szCs w:val="26"/>
              </w:rPr>
              <w:t>Snow Site at Manali, India</w:t>
            </w:r>
          </w:p>
          <w:p w14:paraId="3611D99D" w14:textId="77777777" w:rsidR="00857124" w:rsidRPr="00857124" w:rsidRDefault="00857124" w:rsidP="00857124">
            <w:pPr>
              <w:rPr>
                <w:sz w:val="26"/>
                <w:szCs w:val="26"/>
              </w:rPr>
            </w:pPr>
          </w:p>
          <w:p w14:paraId="65D6204B" w14:textId="77777777" w:rsidR="00857124" w:rsidRPr="00857124" w:rsidRDefault="00857124" w:rsidP="00857124">
            <w:pPr>
              <w:rPr>
                <w:sz w:val="26"/>
                <w:szCs w:val="26"/>
              </w:rPr>
            </w:pPr>
            <w:r w:rsidRPr="00857124">
              <w:rPr>
                <w:sz w:val="26"/>
                <w:szCs w:val="26"/>
              </w:rPr>
              <w:t>Estimation of MTF for high resolution sensors</w:t>
            </w:r>
          </w:p>
          <w:p w14:paraId="4BD7AD06" w14:textId="62A1C94A" w:rsidR="00AB3DE6" w:rsidRDefault="00857124" w:rsidP="00857124">
            <w:pPr>
              <w:rPr>
                <w:sz w:val="26"/>
                <w:szCs w:val="26"/>
              </w:rPr>
            </w:pPr>
            <w:r w:rsidRPr="00857124">
              <w:rPr>
                <w:sz w:val="26"/>
                <w:szCs w:val="26"/>
              </w:rPr>
              <w:t>Used in-house site for sensors from India and other agencies</w:t>
            </w:r>
          </w:p>
          <w:p w14:paraId="520F7856" w14:textId="17750397" w:rsidR="00857124" w:rsidRDefault="00857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Microwave sensor calibration:</w:t>
            </w:r>
          </w:p>
          <w:p w14:paraId="15BF7D3F" w14:textId="77777777" w:rsidR="00857124" w:rsidRPr="00857124" w:rsidRDefault="00857124" w:rsidP="00857124">
            <w:pPr>
              <w:numPr>
                <w:ilvl w:val="0"/>
                <w:numId w:val="6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>NISAR</w:t>
            </w:r>
          </w:p>
          <w:p w14:paraId="6E34930E" w14:textId="77777777" w:rsidR="00857124" w:rsidRPr="00857124" w:rsidRDefault="00857124" w:rsidP="00857124">
            <w:pPr>
              <w:numPr>
                <w:ilvl w:val="0"/>
                <w:numId w:val="7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>ISRO- JPL joint Calibration plan worked out</w:t>
            </w:r>
          </w:p>
          <w:p w14:paraId="71FA70A0" w14:textId="77777777" w:rsidR="00857124" w:rsidRPr="00857124" w:rsidRDefault="00857124" w:rsidP="00857124">
            <w:pPr>
              <w:numPr>
                <w:ilvl w:val="0"/>
                <w:numId w:val="7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>Calibration site and modes main topics</w:t>
            </w:r>
          </w:p>
          <w:p w14:paraId="2FBFA3BC" w14:textId="77777777" w:rsidR="00857124" w:rsidRPr="00857124" w:rsidRDefault="00857124" w:rsidP="00857124">
            <w:pPr>
              <w:numPr>
                <w:ilvl w:val="0"/>
                <w:numId w:val="8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 xml:space="preserve">SAR Calibration site at Antarctica </w:t>
            </w:r>
          </w:p>
          <w:p w14:paraId="65F935A4" w14:textId="77777777" w:rsidR="00857124" w:rsidRPr="00857124" w:rsidRDefault="00857124" w:rsidP="00857124">
            <w:pPr>
              <w:numPr>
                <w:ilvl w:val="0"/>
                <w:numId w:val="9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>Addition in corner reflectors</w:t>
            </w:r>
          </w:p>
          <w:p w14:paraId="248BC652" w14:textId="77777777" w:rsidR="00857124" w:rsidRPr="00857124" w:rsidRDefault="00857124" w:rsidP="00857124">
            <w:pPr>
              <w:numPr>
                <w:ilvl w:val="0"/>
                <w:numId w:val="9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 xml:space="preserve">Active </w:t>
            </w:r>
            <w:proofErr w:type="spellStart"/>
            <w:r w:rsidRPr="00857124">
              <w:rPr>
                <w:sz w:val="26"/>
                <w:szCs w:val="26"/>
                <w:lang w:val="en-US"/>
              </w:rPr>
              <w:t>RadarCalibrator</w:t>
            </w:r>
            <w:proofErr w:type="spellEnd"/>
            <w:r w:rsidRPr="00857124">
              <w:rPr>
                <w:sz w:val="26"/>
                <w:szCs w:val="26"/>
                <w:lang w:val="en-US"/>
              </w:rPr>
              <w:t xml:space="preserve"> qualified </w:t>
            </w:r>
          </w:p>
          <w:p w14:paraId="2144074A" w14:textId="77777777" w:rsidR="00857124" w:rsidRPr="00857124" w:rsidRDefault="00857124" w:rsidP="00857124">
            <w:pPr>
              <w:numPr>
                <w:ilvl w:val="0"/>
                <w:numId w:val="9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>Pan-India network developed for L/C bands</w:t>
            </w:r>
          </w:p>
          <w:p w14:paraId="49D87102" w14:textId="77777777" w:rsidR="00857124" w:rsidRPr="00857124" w:rsidRDefault="00857124" w:rsidP="00857124">
            <w:pPr>
              <w:numPr>
                <w:ilvl w:val="0"/>
                <w:numId w:val="9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 xml:space="preserve">Multi-temporal Sentinel-1 </w:t>
            </w:r>
            <w:proofErr w:type="gramStart"/>
            <w:r w:rsidRPr="00857124">
              <w:rPr>
                <w:sz w:val="26"/>
                <w:szCs w:val="26"/>
                <w:lang w:val="en-US"/>
              </w:rPr>
              <w:t>and  ALOS</w:t>
            </w:r>
            <w:proofErr w:type="gramEnd"/>
            <w:r w:rsidRPr="00857124">
              <w:rPr>
                <w:sz w:val="26"/>
                <w:szCs w:val="26"/>
                <w:lang w:val="en-US"/>
              </w:rPr>
              <w:t xml:space="preserve"> PALSAR  mosaic data used </w:t>
            </w:r>
          </w:p>
          <w:p w14:paraId="0F742C60" w14:textId="77777777" w:rsidR="00857124" w:rsidRPr="00857124" w:rsidRDefault="00857124" w:rsidP="00857124">
            <w:pPr>
              <w:numPr>
                <w:ilvl w:val="0"/>
                <w:numId w:val="10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 xml:space="preserve">SCATSAT-1 </w:t>
            </w:r>
            <w:proofErr w:type="spellStart"/>
            <w:r w:rsidRPr="00857124">
              <w:rPr>
                <w:sz w:val="26"/>
                <w:szCs w:val="26"/>
                <w:lang w:val="en-US"/>
              </w:rPr>
              <w:t>CalVal</w:t>
            </w:r>
            <w:proofErr w:type="spellEnd"/>
            <w:r w:rsidRPr="00857124">
              <w:rPr>
                <w:sz w:val="26"/>
                <w:szCs w:val="26"/>
                <w:lang w:val="en-US"/>
              </w:rPr>
              <w:t xml:space="preserve"> Status</w:t>
            </w:r>
          </w:p>
          <w:p w14:paraId="76D71FC3" w14:textId="77777777" w:rsidR="00857124" w:rsidRPr="00857124" w:rsidRDefault="00857124" w:rsidP="00857124">
            <w:pPr>
              <w:numPr>
                <w:ilvl w:val="0"/>
                <w:numId w:val="11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>Comparison with ASCAT and NCRMWF</w:t>
            </w:r>
          </w:p>
          <w:p w14:paraId="35EA6138" w14:textId="77777777" w:rsidR="00857124" w:rsidRPr="00857124" w:rsidRDefault="00857124" w:rsidP="00857124">
            <w:pPr>
              <w:numPr>
                <w:ilvl w:val="0"/>
                <w:numId w:val="11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 xml:space="preserve">Wind speed bias </w:t>
            </w:r>
            <w:proofErr w:type="gramStart"/>
            <w:r w:rsidRPr="00857124">
              <w:rPr>
                <w:sz w:val="26"/>
                <w:szCs w:val="26"/>
                <w:lang w:val="en-US"/>
              </w:rPr>
              <w:t>profile  -</w:t>
            </w:r>
            <w:proofErr w:type="gramEnd"/>
            <w:r w:rsidRPr="00857124">
              <w:rPr>
                <w:sz w:val="26"/>
                <w:szCs w:val="26"/>
                <w:lang w:val="en-US"/>
              </w:rPr>
              <w:t xml:space="preserve">  Across track</w:t>
            </w:r>
          </w:p>
          <w:p w14:paraId="7BA0720A" w14:textId="77777777" w:rsidR="00857124" w:rsidRPr="00857124" w:rsidRDefault="00857124" w:rsidP="00857124">
            <w:pPr>
              <w:numPr>
                <w:ilvl w:val="0"/>
                <w:numId w:val="12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 xml:space="preserve">Validation of NOVASAR Cal products </w:t>
            </w:r>
          </w:p>
          <w:p w14:paraId="5543DB86" w14:textId="77777777" w:rsidR="00857124" w:rsidRPr="00857124" w:rsidRDefault="00857124" w:rsidP="00857124">
            <w:pPr>
              <w:numPr>
                <w:ilvl w:val="0"/>
                <w:numId w:val="12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>Development of in-house prototype Tri-</w:t>
            </w:r>
            <w:proofErr w:type="spellStart"/>
            <w:r w:rsidRPr="00857124">
              <w:rPr>
                <w:sz w:val="26"/>
                <w:szCs w:val="26"/>
                <w:lang w:val="en-US"/>
              </w:rPr>
              <w:t>hedral</w:t>
            </w:r>
            <w:proofErr w:type="spellEnd"/>
            <w:r w:rsidRPr="00857124">
              <w:rPr>
                <w:sz w:val="26"/>
                <w:szCs w:val="26"/>
                <w:lang w:val="en-US"/>
              </w:rPr>
              <w:t>/Di-</w:t>
            </w:r>
            <w:proofErr w:type="spellStart"/>
            <w:r w:rsidRPr="00857124">
              <w:rPr>
                <w:sz w:val="26"/>
                <w:szCs w:val="26"/>
                <w:lang w:val="en-US"/>
              </w:rPr>
              <w:t>hedral</w:t>
            </w:r>
            <w:proofErr w:type="spellEnd"/>
            <w:r w:rsidRPr="00857124">
              <w:rPr>
                <w:sz w:val="26"/>
                <w:szCs w:val="26"/>
                <w:lang w:val="en-US"/>
              </w:rPr>
              <w:t xml:space="preserve"> CRs for NOVASAR Calibration </w:t>
            </w:r>
          </w:p>
          <w:p w14:paraId="2749811E" w14:textId="77777777" w:rsidR="00857124" w:rsidRPr="00857124" w:rsidRDefault="00857124" w:rsidP="00857124">
            <w:pPr>
              <w:numPr>
                <w:ilvl w:val="0"/>
                <w:numId w:val="12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lastRenderedPageBreak/>
              <w:t>Polarimetric calibration:</w:t>
            </w:r>
          </w:p>
          <w:p w14:paraId="49EB22C8" w14:textId="77777777" w:rsidR="00857124" w:rsidRPr="00857124" w:rsidRDefault="00857124" w:rsidP="00857124">
            <w:p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 xml:space="preserve">      Airborne SAR data (L- and S-Band) Cal using Indian site and Rosamond Cal site in USA</w:t>
            </w:r>
          </w:p>
          <w:p w14:paraId="7F176A0E" w14:textId="2D1EF13C" w:rsidR="00857124" w:rsidRDefault="00857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Optical sensors:</w:t>
            </w:r>
          </w:p>
          <w:p w14:paraId="70F8C8F8" w14:textId="77777777" w:rsidR="00857124" w:rsidRPr="00857124" w:rsidRDefault="00857124" w:rsidP="00857124">
            <w:pPr>
              <w:numPr>
                <w:ilvl w:val="0"/>
                <w:numId w:val="13"/>
              </w:numPr>
              <w:rPr>
                <w:sz w:val="26"/>
                <w:szCs w:val="26"/>
                <w:lang w:val="en-AU"/>
              </w:rPr>
            </w:pPr>
            <w:proofErr w:type="gramStart"/>
            <w:r w:rsidRPr="00857124">
              <w:rPr>
                <w:sz w:val="26"/>
                <w:szCs w:val="26"/>
                <w:lang w:val="en-US"/>
              </w:rPr>
              <w:t>Exploring  additional</w:t>
            </w:r>
            <w:proofErr w:type="gramEnd"/>
            <w:r w:rsidRPr="00857124">
              <w:rPr>
                <w:sz w:val="26"/>
                <w:szCs w:val="26"/>
                <w:lang w:val="en-US"/>
              </w:rPr>
              <w:t xml:space="preserve">  Indian Cal-Val targets and locations for Optical, Microwave and Thermal data calibration</w:t>
            </w:r>
          </w:p>
          <w:p w14:paraId="1342C663" w14:textId="77777777" w:rsidR="00857124" w:rsidRPr="00857124" w:rsidRDefault="00857124" w:rsidP="00857124">
            <w:pPr>
              <w:numPr>
                <w:ilvl w:val="0"/>
                <w:numId w:val="13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>Identified Coal, Iron and Limestone based areas for Hyperspectral data calibration</w:t>
            </w:r>
          </w:p>
          <w:p w14:paraId="03C173D9" w14:textId="77777777" w:rsidR="00857124" w:rsidRPr="00857124" w:rsidRDefault="00857124" w:rsidP="00857124">
            <w:pPr>
              <w:numPr>
                <w:ilvl w:val="0"/>
                <w:numId w:val="13"/>
              </w:numPr>
              <w:rPr>
                <w:sz w:val="26"/>
                <w:szCs w:val="26"/>
                <w:lang w:val="en-AU"/>
              </w:rPr>
            </w:pPr>
            <w:r w:rsidRPr="00857124">
              <w:rPr>
                <w:sz w:val="26"/>
                <w:szCs w:val="26"/>
                <w:lang w:val="en-US"/>
              </w:rPr>
              <w:t xml:space="preserve">Periodical radiometric Calibration of operational and Initial phase ISRO </w:t>
            </w:r>
            <w:proofErr w:type="spellStart"/>
            <w:r w:rsidRPr="00857124">
              <w:rPr>
                <w:sz w:val="26"/>
                <w:szCs w:val="26"/>
                <w:lang w:val="en-US"/>
              </w:rPr>
              <w:t>Resourcesat</w:t>
            </w:r>
            <w:proofErr w:type="spellEnd"/>
            <w:r w:rsidRPr="00857124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57124">
              <w:rPr>
                <w:sz w:val="26"/>
                <w:szCs w:val="26"/>
                <w:lang w:val="en-US"/>
              </w:rPr>
              <w:t xml:space="preserve">and  </w:t>
            </w:r>
            <w:proofErr w:type="spellStart"/>
            <w:r w:rsidRPr="00857124">
              <w:rPr>
                <w:sz w:val="26"/>
                <w:szCs w:val="26"/>
                <w:lang w:val="en-US"/>
              </w:rPr>
              <w:t>Cartosat</w:t>
            </w:r>
            <w:proofErr w:type="spellEnd"/>
            <w:proofErr w:type="gramEnd"/>
            <w:r w:rsidRPr="00857124">
              <w:rPr>
                <w:sz w:val="26"/>
                <w:szCs w:val="26"/>
                <w:lang w:val="en-US"/>
              </w:rPr>
              <w:t xml:space="preserve"> sensors</w:t>
            </w:r>
          </w:p>
          <w:p w14:paraId="171943AC" w14:textId="77777777" w:rsidR="00857124" w:rsidRDefault="00857124">
            <w:pPr>
              <w:rPr>
                <w:sz w:val="26"/>
                <w:szCs w:val="26"/>
              </w:rPr>
            </w:pPr>
          </w:p>
          <w:p w14:paraId="2620E4B8" w14:textId="6B694C08" w:rsidR="00857124" w:rsidRDefault="0093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(7:06)</w:t>
            </w:r>
          </w:p>
          <w:p w14:paraId="59B518DD" w14:textId="36884DE4" w:rsidR="00857124" w:rsidRDefault="00857124">
            <w:pPr>
              <w:rPr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7C0C3" w14:textId="77777777" w:rsidR="00AB3DE6" w:rsidRDefault="00AB3DE6">
            <w:pPr>
              <w:rPr>
                <w:sz w:val="26"/>
                <w:szCs w:val="26"/>
              </w:rPr>
            </w:pPr>
          </w:p>
        </w:tc>
      </w:tr>
      <w:tr w:rsidR="00CC66E3" w14:paraId="48021946" w14:textId="77777777" w:rsidTr="00CC66E3">
        <w:trPr>
          <w:trHeight w:val="288"/>
        </w:trPr>
        <w:tc>
          <w:tcPr>
            <w:tcW w:w="10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06B2B2" w14:textId="77777777" w:rsidR="00CC66E3" w:rsidRDefault="00CC66E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Collaborations with other WGs and VCs</w:t>
            </w:r>
          </w:p>
        </w:tc>
      </w:tr>
      <w:tr w:rsidR="00CC66E3" w14:paraId="2D7D02A1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907EA1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6:35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56A50E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WGISS – the interoperability lab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06D742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Robert Woodcock</w:t>
            </w:r>
          </w:p>
        </w:tc>
      </w:tr>
      <w:tr w:rsidR="00AB3DE6" w14:paraId="60BD98F3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A1CE25" w14:textId="0A8E8BD1" w:rsidR="00AB3DE6" w:rsidRDefault="0093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(7:07)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F9BF0" w14:textId="77777777" w:rsidR="00931B3A" w:rsidRPr="00931B3A" w:rsidRDefault="00931B3A" w:rsidP="00931B3A">
            <w:p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US"/>
              </w:rPr>
              <w:t>CEOS Interoperability Terminology Report (Draft):</w:t>
            </w:r>
          </w:p>
          <w:p w14:paraId="74CE3AC6" w14:textId="77777777" w:rsidR="00931B3A" w:rsidRPr="00931B3A" w:rsidRDefault="00931B3A" w:rsidP="00931B3A">
            <w:pPr>
              <w:numPr>
                <w:ilvl w:val="2"/>
                <w:numId w:val="14"/>
              </w:num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US"/>
              </w:rPr>
              <w:t xml:space="preserve">…the terms Analysis Ready Data (ARD), interoperability, and harmonization </w:t>
            </w:r>
            <w:r w:rsidRPr="00931B3A">
              <w:rPr>
                <w:b/>
                <w:bCs/>
                <w:i/>
                <w:iCs/>
                <w:sz w:val="26"/>
                <w:szCs w:val="26"/>
                <w:lang w:val="en-US"/>
              </w:rPr>
              <w:t>are often used and, to a large extent, used inconsistently</w:t>
            </w:r>
          </w:p>
          <w:p w14:paraId="26B1B00C" w14:textId="77777777" w:rsidR="00931B3A" w:rsidRPr="00931B3A" w:rsidRDefault="00931B3A" w:rsidP="00931B3A">
            <w:pPr>
              <w:numPr>
                <w:ilvl w:val="2"/>
                <w:numId w:val="14"/>
              </w:num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US"/>
              </w:rPr>
              <w:t>Interoperability represents a continuum of compatibility for products, services, algorithms.</w:t>
            </w:r>
          </w:p>
          <w:p w14:paraId="7D52D81F" w14:textId="77777777" w:rsidR="00AB3DE6" w:rsidRDefault="00931B3A">
            <w:pPr>
              <w:rPr>
                <w:b/>
                <w:bCs/>
                <w:sz w:val="26"/>
                <w:szCs w:val="26"/>
              </w:rPr>
            </w:pPr>
            <w:r w:rsidRPr="00931B3A">
              <w:rPr>
                <w:b/>
                <w:bCs/>
                <w:sz w:val="26"/>
                <w:szCs w:val="26"/>
              </w:rPr>
              <w:t>Roadmap – Next steps</w:t>
            </w:r>
          </w:p>
          <w:p w14:paraId="00A914D7" w14:textId="77777777" w:rsidR="00931B3A" w:rsidRPr="00931B3A" w:rsidRDefault="00931B3A" w:rsidP="00931B3A">
            <w:p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AU"/>
              </w:rPr>
              <w:t>Three types of interoperability</w:t>
            </w:r>
          </w:p>
          <w:p w14:paraId="71911BA6" w14:textId="77777777" w:rsidR="00931B3A" w:rsidRPr="00931B3A" w:rsidRDefault="00931B3A" w:rsidP="00931B3A">
            <w:pPr>
              <w:numPr>
                <w:ilvl w:val="0"/>
                <w:numId w:val="15"/>
              </w:num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AU"/>
              </w:rPr>
              <w:t>CEOS data source to Data Cube</w:t>
            </w:r>
          </w:p>
          <w:p w14:paraId="66DE9B33" w14:textId="77777777" w:rsidR="00931B3A" w:rsidRPr="00931B3A" w:rsidRDefault="00931B3A" w:rsidP="00931B3A">
            <w:pPr>
              <w:numPr>
                <w:ilvl w:val="0"/>
                <w:numId w:val="15"/>
              </w:num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AU"/>
              </w:rPr>
              <w:t>Data Cube APIs</w:t>
            </w:r>
          </w:p>
          <w:p w14:paraId="04F4EE7D" w14:textId="77777777" w:rsidR="00931B3A" w:rsidRPr="00931B3A" w:rsidRDefault="00931B3A" w:rsidP="00931B3A">
            <w:pPr>
              <w:numPr>
                <w:ilvl w:val="0"/>
                <w:numId w:val="15"/>
              </w:num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AU"/>
              </w:rPr>
              <w:t>Analytics notebooks and services</w:t>
            </w:r>
          </w:p>
          <w:p w14:paraId="436DE7A9" w14:textId="77777777" w:rsidR="00931B3A" w:rsidRPr="00931B3A" w:rsidRDefault="00931B3A" w:rsidP="00931B3A">
            <w:pPr>
              <w:numPr>
                <w:ilvl w:val="1"/>
                <w:numId w:val="15"/>
              </w:numPr>
              <w:rPr>
                <w:sz w:val="26"/>
                <w:szCs w:val="26"/>
                <w:lang w:val="en-AU"/>
              </w:rPr>
            </w:pPr>
            <w:proofErr w:type="spellStart"/>
            <w:r w:rsidRPr="00931B3A">
              <w:rPr>
                <w:sz w:val="26"/>
                <w:szCs w:val="26"/>
                <w:lang w:val="en-AU"/>
              </w:rPr>
              <w:t>CalVal</w:t>
            </w:r>
            <w:proofErr w:type="spellEnd"/>
            <w:r w:rsidRPr="00931B3A">
              <w:rPr>
                <w:sz w:val="26"/>
                <w:szCs w:val="26"/>
                <w:lang w:val="en-AU"/>
              </w:rPr>
              <w:t xml:space="preserve"> Services – for CEOS and Industry use?</w:t>
            </w:r>
          </w:p>
          <w:p w14:paraId="6A5D0559" w14:textId="77777777" w:rsidR="00931B3A" w:rsidRPr="00931B3A" w:rsidRDefault="00931B3A" w:rsidP="00931B3A">
            <w:pPr>
              <w:numPr>
                <w:ilvl w:val="0"/>
                <w:numId w:val="15"/>
              </w:num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AU"/>
              </w:rPr>
              <w:t>Roadmap:</w:t>
            </w:r>
          </w:p>
          <w:p w14:paraId="0DA32810" w14:textId="77777777" w:rsidR="00931B3A" w:rsidRPr="00931B3A" w:rsidRDefault="00931B3A" w:rsidP="00931B3A">
            <w:pPr>
              <w:numPr>
                <w:ilvl w:val="1"/>
                <w:numId w:val="15"/>
              </w:num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AU"/>
              </w:rPr>
              <w:t>WGISS+SEO deploy the lab</w:t>
            </w:r>
          </w:p>
          <w:p w14:paraId="4744A389" w14:textId="77777777" w:rsidR="00931B3A" w:rsidRPr="00931B3A" w:rsidRDefault="00931B3A" w:rsidP="00931B3A">
            <w:pPr>
              <w:numPr>
                <w:ilvl w:val="1"/>
                <w:numId w:val="15"/>
              </w:num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AU"/>
              </w:rPr>
              <w:lastRenderedPageBreak/>
              <w:t>CEOS COAST and WG Disasters: inventory of data, analytics, etc</w:t>
            </w:r>
          </w:p>
          <w:p w14:paraId="2F42A1AD" w14:textId="77777777" w:rsidR="00931B3A" w:rsidRPr="00931B3A" w:rsidRDefault="00931B3A" w:rsidP="00931B3A">
            <w:pPr>
              <w:numPr>
                <w:ilvl w:val="1"/>
                <w:numId w:val="15"/>
              </w:num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AU"/>
              </w:rPr>
              <w:t>Define joint interop experiments for capabilities needed by those project</w:t>
            </w:r>
          </w:p>
          <w:p w14:paraId="2A413AB2" w14:textId="306588B6" w:rsidR="00931B3A" w:rsidRPr="00931B3A" w:rsidRDefault="00931B3A" w:rsidP="00931B3A">
            <w:pPr>
              <w:numPr>
                <w:ilvl w:val="1"/>
                <w:numId w:val="15"/>
              </w:numPr>
              <w:rPr>
                <w:sz w:val="26"/>
                <w:szCs w:val="26"/>
                <w:lang w:val="en-AU"/>
              </w:rPr>
            </w:pPr>
            <w:r w:rsidRPr="00931B3A">
              <w:rPr>
                <w:sz w:val="26"/>
                <w:szCs w:val="26"/>
                <w:lang w:val="en-AU"/>
              </w:rPr>
              <w:t>Demonstrate and validate jointly in the Lab(s)</w:t>
            </w:r>
          </w:p>
          <w:p w14:paraId="626E1A03" w14:textId="423A802A" w:rsidR="00931B3A" w:rsidRDefault="00E04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(7:21)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8C440" w14:textId="77777777" w:rsidR="00AB3DE6" w:rsidRDefault="00AB3DE6">
            <w:pPr>
              <w:rPr>
                <w:sz w:val="26"/>
                <w:szCs w:val="26"/>
              </w:rPr>
            </w:pPr>
          </w:p>
        </w:tc>
      </w:tr>
      <w:tr w:rsidR="00CC66E3" w14:paraId="0EFF2882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DA9383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6:50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59C4D4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Q&amp;A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0FAB7" w14:textId="77777777" w:rsidR="00CC66E3" w:rsidRDefault="00CC66E3">
            <w:pPr>
              <w:rPr>
                <w:sz w:val="26"/>
                <w:szCs w:val="26"/>
              </w:rPr>
            </w:pPr>
          </w:p>
        </w:tc>
      </w:tr>
      <w:tr w:rsidR="00AB3DE6" w14:paraId="784BCDA3" w14:textId="77777777" w:rsidTr="00CC66E3">
        <w:trPr>
          <w:trHeight w:val="28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2C0DB4" w14:textId="77777777" w:rsidR="00AB3DE6" w:rsidRDefault="00AB3DE6">
            <w:pPr>
              <w:rPr>
                <w:sz w:val="26"/>
                <w:szCs w:val="26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99BDF" w14:textId="6C0722DD" w:rsidR="0045101D" w:rsidRDefault="0045101D" w:rsidP="00E04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CHAT:</w:t>
            </w:r>
          </w:p>
          <w:p w14:paraId="54B0EB6D" w14:textId="31D2DA9E" w:rsidR="00E04CC5" w:rsidRPr="00E04CC5" w:rsidRDefault="00E04CC5" w:rsidP="00E04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  <w:r w:rsidRPr="00E04CC5">
              <w:rPr>
                <w:sz w:val="26"/>
                <w:szCs w:val="26"/>
              </w:rPr>
              <w:t>rom Peter STROBL (Guest) to everyone:</w:t>
            </w:r>
          </w:p>
          <w:p w14:paraId="2244A1C5" w14:textId="77777777" w:rsidR="00E04CC5" w:rsidRPr="00E04CC5" w:rsidRDefault="00E04CC5" w:rsidP="00E04CC5">
            <w:pPr>
              <w:rPr>
                <w:sz w:val="26"/>
                <w:szCs w:val="26"/>
              </w:rPr>
            </w:pPr>
            <w:r w:rsidRPr="00E04CC5">
              <w:rPr>
                <w:sz w:val="26"/>
                <w:szCs w:val="26"/>
              </w:rPr>
              <w:t>@Rob is there a timeline?</w:t>
            </w:r>
          </w:p>
          <w:p w14:paraId="3DFECEFE" w14:textId="77777777" w:rsidR="00E04CC5" w:rsidRPr="00E04CC5" w:rsidRDefault="00E04CC5" w:rsidP="00E04CC5">
            <w:pPr>
              <w:rPr>
                <w:sz w:val="26"/>
                <w:szCs w:val="26"/>
              </w:rPr>
            </w:pPr>
            <w:r w:rsidRPr="00E04CC5">
              <w:rPr>
                <w:sz w:val="26"/>
                <w:szCs w:val="26"/>
              </w:rPr>
              <w:t>from Robert Woodcock (Internal) to everyone:</w:t>
            </w:r>
          </w:p>
          <w:p w14:paraId="26A3404C" w14:textId="77777777" w:rsidR="00AB3DE6" w:rsidRDefault="00E04CC5" w:rsidP="00E04CC5">
            <w:pPr>
              <w:rPr>
                <w:sz w:val="26"/>
                <w:szCs w:val="26"/>
              </w:rPr>
            </w:pPr>
            <w:r w:rsidRPr="00E04CC5">
              <w:rPr>
                <w:sz w:val="26"/>
                <w:szCs w:val="26"/>
              </w:rPr>
              <w:t>We're expecting the lab to be up in a couple of weeks. Currently held up with some IT approvals and the July holiday season in the USA</w:t>
            </w:r>
          </w:p>
          <w:p w14:paraId="25E95329" w14:textId="77777777" w:rsidR="00E04CC5" w:rsidRDefault="00E04CC5" w:rsidP="00E04CC5">
            <w:pPr>
              <w:rPr>
                <w:sz w:val="26"/>
                <w:szCs w:val="26"/>
              </w:rPr>
            </w:pPr>
          </w:p>
          <w:p w14:paraId="159A7E84" w14:textId="77777777" w:rsidR="00E04CC5" w:rsidRDefault="00E04CC5" w:rsidP="00E04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Cindy: Timeline for joint meeting with WGISS?</w:t>
            </w:r>
          </w:p>
          <w:p w14:paraId="20B29ED0" w14:textId="77777777" w:rsidR="00E04CC5" w:rsidRDefault="00E04CC5" w:rsidP="00E04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Rob: No international flights until July 2021. All remaining meetings as virtual. Could do a virtual joint.</w:t>
            </w:r>
          </w:p>
          <w:p w14:paraId="69EB2314" w14:textId="77777777" w:rsidR="00E04CC5" w:rsidRDefault="00E04CC5" w:rsidP="00E04CC5">
            <w:pPr>
              <w:rPr>
                <w:sz w:val="26"/>
                <w:szCs w:val="26"/>
              </w:rPr>
            </w:pPr>
          </w:p>
          <w:p w14:paraId="79C1A5CB" w14:textId="77777777" w:rsidR="00E04CC5" w:rsidRPr="00E04CC5" w:rsidRDefault="00E04CC5" w:rsidP="00E04CC5">
            <w:pPr>
              <w:rPr>
                <w:sz w:val="26"/>
                <w:szCs w:val="26"/>
              </w:rPr>
            </w:pPr>
            <w:r w:rsidRPr="00E04CC5">
              <w:rPr>
                <w:sz w:val="26"/>
                <w:szCs w:val="26"/>
              </w:rPr>
              <w:t>from Peter STROBL (Guest) to everyone:</w:t>
            </w:r>
          </w:p>
          <w:p w14:paraId="35433FD6" w14:textId="77777777" w:rsidR="00E04CC5" w:rsidRDefault="00E04CC5" w:rsidP="00E04CC5">
            <w:pPr>
              <w:rPr>
                <w:sz w:val="26"/>
                <w:szCs w:val="26"/>
              </w:rPr>
            </w:pPr>
            <w:r w:rsidRPr="00E04CC5">
              <w:rPr>
                <w:sz w:val="26"/>
                <w:szCs w:val="26"/>
              </w:rPr>
              <w:t>@Rob, any chance the lab could host some of the DEMIX related processing?</w:t>
            </w:r>
          </w:p>
          <w:p w14:paraId="0C4D0B05" w14:textId="77777777" w:rsidR="00E04CC5" w:rsidRDefault="00E04CC5" w:rsidP="00E04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Rob: Yes, limit is the budget.  Cost of hosting in the cloud.  Test and validate an </w:t>
            </w:r>
            <w:proofErr w:type="spellStart"/>
            <w:r>
              <w:rPr>
                <w:sz w:val="26"/>
                <w:szCs w:val="26"/>
              </w:rPr>
              <w:t>interoperaopability</w:t>
            </w:r>
            <w:proofErr w:type="spellEnd"/>
            <w:r>
              <w:rPr>
                <w:sz w:val="26"/>
                <w:szCs w:val="26"/>
              </w:rPr>
              <w:t xml:space="preserve"> experiment, if size is okay.</w:t>
            </w:r>
          </w:p>
          <w:p w14:paraId="2F6F8FF8" w14:textId="77777777" w:rsidR="00E04CC5" w:rsidRDefault="00E04CC5" w:rsidP="00E04CC5">
            <w:pPr>
              <w:rPr>
                <w:sz w:val="26"/>
                <w:szCs w:val="26"/>
              </w:rPr>
            </w:pPr>
          </w:p>
          <w:p w14:paraId="062BF942" w14:textId="77777777" w:rsidR="00E04CC5" w:rsidRDefault="00E04CC5" w:rsidP="00E04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Greg to Rob:  Spectral variation and band alignments between sensors.  Is that something that is being tackled by the interop lab?</w:t>
            </w:r>
          </w:p>
          <w:p w14:paraId="22340717" w14:textId="77777777" w:rsidR="00E04CC5" w:rsidRDefault="00E04CC5" w:rsidP="00E04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Rob:  Lab itself, no, but the people using the lab could do, USGS LS-S2 harmonisation, place to play if needed.</w:t>
            </w:r>
          </w:p>
          <w:p w14:paraId="01533E6B" w14:textId="77777777" w:rsidR="00921422" w:rsidRDefault="00E04CC5" w:rsidP="00E04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Greg: Planet interoperability workshop in early </w:t>
            </w:r>
            <w:proofErr w:type="gramStart"/>
            <w:r>
              <w:rPr>
                <w:sz w:val="26"/>
                <w:szCs w:val="26"/>
              </w:rPr>
              <w:t xml:space="preserve">October, </w:t>
            </w:r>
            <w:r w:rsidR="00921422">
              <w:rPr>
                <w:sz w:val="26"/>
                <w:szCs w:val="26"/>
              </w:rPr>
              <w:t xml:space="preserve"> are</w:t>
            </w:r>
            <w:proofErr w:type="gramEnd"/>
            <w:r w:rsidR="00921422">
              <w:rPr>
                <w:sz w:val="26"/>
                <w:szCs w:val="26"/>
              </w:rPr>
              <w:t xml:space="preserve"> you attending?</w:t>
            </w:r>
          </w:p>
          <w:p w14:paraId="6E165887" w14:textId="68D16993" w:rsidR="00921422" w:rsidRDefault="00921422" w:rsidP="004510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Rob: Brian and GA are engaged with it.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F1E57" w14:textId="77777777" w:rsidR="00AB3DE6" w:rsidRDefault="00AB3DE6">
            <w:pPr>
              <w:rPr>
                <w:sz w:val="26"/>
                <w:szCs w:val="26"/>
              </w:rPr>
            </w:pPr>
          </w:p>
        </w:tc>
      </w:tr>
      <w:tr w:rsidR="00CC66E3" w14:paraId="3BAA87A4" w14:textId="77777777" w:rsidTr="00CC66E3">
        <w:trPr>
          <w:trHeight w:val="288"/>
        </w:trPr>
        <w:tc>
          <w:tcPr>
            <w:tcW w:w="10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hideMark/>
          </w:tcPr>
          <w:p w14:paraId="6DC1B786" w14:textId="77777777" w:rsidR="00CC66E3" w:rsidRDefault="00CC66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7:00 Adjourn</w:t>
            </w:r>
          </w:p>
        </w:tc>
      </w:tr>
    </w:tbl>
    <w:p w14:paraId="25A27CE9" w14:textId="77777777" w:rsidR="00CC66E3" w:rsidRDefault="00CC66E3" w:rsidP="0045101D">
      <w:pPr>
        <w:rPr>
          <w:rFonts w:ascii="Arial" w:hAnsi="Arial" w:cs="Arial"/>
          <w:b/>
          <w:color w:val="92D050"/>
          <w:sz w:val="36"/>
          <w:szCs w:val="36"/>
          <w:lang w:val="en-US"/>
        </w:rPr>
      </w:pPr>
    </w:p>
    <w:sectPr w:rsidR="00CC6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CF9"/>
    <w:multiLevelType w:val="hybridMultilevel"/>
    <w:tmpl w:val="7F98602C"/>
    <w:lvl w:ilvl="0" w:tplc="FD4E30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AEC6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D46D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CAB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CA27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1E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22AE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07F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A0C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A91"/>
    <w:multiLevelType w:val="hybridMultilevel"/>
    <w:tmpl w:val="A1AE2E20"/>
    <w:lvl w:ilvl="0" w:tplc="F934F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DC65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E5B8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1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0B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40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0E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6B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0F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6865F4"/>
    <w:multiLevelType w:val="hybridMultilevel"/>
    <w:tmpl w:val="F75C2DEE"/>
    <w:lvl w:ilvl="0" w:tplc="522E04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4AB9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0877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482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A16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413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830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287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4A7B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7E16"/>
    <w:multiLevelType w:val="hybridMultilevel"/>
    <w:tmpl w:val="D8A49352"/>
    <w:lvl w:ilvl="0" w:tplc="171AA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24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CF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68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EF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CA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4A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6F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89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EA36C2"/>
    <w:multiLevelType w:val="hybridMultilevel"/>
    <w:tmpl w:val="CDF01C6A"/>
    <w:lvl w:ilvl="0" w:tplc="682A7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4A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8F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25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80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2B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000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6F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2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9007F4"/>
    <w:multiLevelType w:val="hybridMultilevel"/>
    <w:tmpl w:val="A9105572"/>
    <w:lvl w:ilvl="0" w:tplc="92C645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F8DC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24C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84A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94A0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8F7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A6A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6EF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ECE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29C3"/>
    <w:multiLevelType w:val="hybridMultilevel"/>
    <w:tmpl w:val="A9FA616C"/>
    <w:lvl w:ilvl="0" w:tplc="DB1C55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2F3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0EA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CD5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E4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FCA8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B4CD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6D7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AEBE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C256F"/>
    <w:multiLevelType w:val="hybridMultilevel"/>
    <w:tmpl w:val="B92A377C"/>
    <w:lvl w:ilvl="0" w:tplc="0254D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20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E2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8C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83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66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00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A7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9A713A"/>
    <w:multiLevelType w:val="hybridMultilevel"/>
    <w:tmpl w:val="2BAEF902"/>
    <w:lvl w:ilvl="0" w:tplc="57085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AB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2E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2D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09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04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4A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C7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E0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7C5959"/>
    <w:multiLevelType w:val="hybridMultilevel"/>
    <w:tmpl w:val="EC46EB72"/>
    <w:lvl w:ilvl="0" w:tplc="29AC2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DE4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67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87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88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E8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B0C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6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65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5E3EE4"/>
    <w:multiLevelType w:val="hybridMultilevel"/>
    <w:tmpl w:val="D4F42280"/>
    <w:lvl w:ilvl="0" w:tplc="04FA4B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4CC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9680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237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02B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0A69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C3A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C3C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A215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5177D"/>
    <w:multiLevelType w:val="hybridMultilevel"/>
    <w:tmpl w:val="33300990"/>
    <w:lvl w:ilvl="0" w:tplc="C5A83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2445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451A5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EB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4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26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89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56A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08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7213BD3"/>
    <w:multiLevelType w:val="hybridMultilevel"/>
    <w:tmpl w:val="794826AC"/>
    <w:lvl w:ilvl="0" w:tplc="DF623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6E0A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CB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86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B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A9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A6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63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2D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830D11"/>
    <w:multiLevelType w:val="hybridMultilevel"/>
    <w:tmpl w:val="12DA90A2"/>
    <w:lvl w:ilvl="0" w:tplc="C5A83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35F38"/>
    <w:multiLevelType w:val="hybridMultilevel"/>
    <w:tmpl w:val="55E0F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71F75"/>
    <w:multiLevelType w:val="hybridMultilevel"/>
    <w:tmpl w:val="05282B7C"/>
    <w:lvl w:ilvl="0" w:tplc="A1745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22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23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E5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A7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C5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CE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ED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87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C1A48E8"/>
    <w:multiLevelType w:val="hybridMultilevel"/>
    <w:tmpl w:val="77903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14"/>
  </w:num>
  <w:num w:numId="6">
    <w:abstractNumId w:val="9"/>
  </w:num>
  <w:num w:numId="7">
    <w:abstractNumId w:val="2"/>
  </w:num>
  <w:num w:numId="8">
    <w:abstractNumId w:val="15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12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B3"/>
    <w:rsid w:val="00191B5D"/>
    <w:rsid w:val="00225AAE"/>
    <w:rsid w:val="00253802"/>
    <w:rsid w:val="002A1B53"/>
    <w:rsid w:val="003803C0"/>
    <w:rsid w:val="00384C9F"/>
    <w:rsid w:val="003C4E59"/>
    <w:rsid w:val="0045101D"/>
    <w:rsid w:val="00493F55"/>
    <w:rsid w:val="004E2008"/>
    <w:rsid w:val="00553AE0"/>
    <w:rsid w:val="00561829"/>
    <w:rsid w:val="0056413A"/>
    <w:rsid w:val="00681EC5"/>
    <w:rsid w:val="00695C13"/>
    <w:rsid w:val="00756B78"/>
    <w:rsid w:val="00791F88"/>
    <w:rsid w:val="007976BF"/>
    <w:rsid w:val="007B2189"/>
    <w:rsid w:val="007C6D89"/>
    <w:rsid w:val="007D66C2"/>
    <w:rsid w:val="007E41EE"/>
    <w:rsid w:val="00806F10"/>
    <w:rsid w:val="00823015"/>
    <w:rsid w:val="00857124"/>
    <w:rsid w:val="008A6CBA"/>
    <w:rsid w:val="008C473E"/>
    <w:rsid w:val="008F21D8"/>
    <w:rsid w:val="00921422"/>
    <w:rsid w:val="00931B3A"/>
    <w:rsid w:val="00953939"/>
    <w:rsid w:val="00956D82"/>
    <w:rsid w:val="009D0DB3"/>
    <w:rsid w:val="009E1227"/>
    <w:rsid w:val="00A13009"/>
    <w:rsid w:val="00A51EAE"/>
    <w:rsid w:val="00A71DE5"/>
    <w:rsid w:val="00AB3DE6"/>
    <w:rsid w:val="00AE7750"/>
    <w:rsid w:val="00B4651D"/>
    <w:rsid w:val="00BA1723"/>
    <w:rsid w:val="00BA1780"/>
    <w:rsid w:val="00BB47E3"/>
    <w:rsid w:val="00BF4FD0"/>
    <w:rsid w:val="00BF6538"/>
    <w:rsid w:val="00C71550"/>
    <w:rsid w:val="00C84773"/>
    <w:rsid w:val="00CC66E3"/>
    <w:rsid w:val="00D6745D"/>
    <w:rsid w:val="00DC5763"/>
    <w:rsid w:val="00E04CC5"/>
    <w:rsid w:val="00E50570"/>
    <w:rsid w:val="00E667C9"/>
    <w:rsid w:val="00E907A0"/>
    <w:rsid w:val="00EF49B6"/>
    <w:rsid w:val="00F22AF1"/>
    <w:rsid w:val="00F504DE"/>
    <w:rsid w:val="00FC7ACA"/>
    <w:rsid w:val="00FD5E22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7A46"/>
  <w15:chartTrackingRefBased/>
  <w15:docId w15:val="{D842D1A9-CE2B-4597-8ADE-B5F5D2D5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DB3"/>
    <w:pPr>
      <w:spacing w:after="120" w:line="240" w:lineRule="auto"/>
      <w:jc w:val="both"/>
    </w:pPr>
    <w:rPr>
      <w:rFonts w:ascii="Times New Roman" w:eastAsia="SimSun" w:hAnsi="Times New Roman" w:cs="Times New Roman"/>
      <w:sz w:val="20"/>
      <w:lang w:val="en-GB" w:eastAsia="ar-SA"/>
    </w:rPr>
  </w:style>
  <w:style w:type="paragraph" w:styleId="Heading2">
    <w:name w:val="heading 2"/>
    <w:basedOn w:val="Normal"/>
    <w:link w:val="Heading2Char"/>
    <w:uiPriority w:val="9"/>
    <w:qFormat/>
    <w:rsid w:val="00823015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DB3"/>
    <w:pPr>
      <w:spacing w:after="0" w:line="240" w:lineRule="auto"/>
    </w:pPr>
    <w:rPr>
      <w:rFonts w:ascii="Times New Roman" w:eastAsia="Century" w:hAnsi="Times New Roman" w:cs="Times New Roman"/>
      <w:sz w:val="20"/>
      <w:lang w:val="en-US" w:eastAsia="ja-JP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BA178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301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ListParagraph">
    <w:name w:val="List Paragraph"/>
    <w:basedOn w:val="Normal"/>
    <w:uiPriority w:val="34"/>
    <w:qFormat/>
    <w:rsid w:val="00AB3DE6"/>
    <w:pPr>
      <w:spacing w:after="0"/>
      <w:ind w:left="720"/>
      <w:contextualSpacing/>
      <w:jc w:val="left"/>
    </w:pPr>
    <w:rPr>
      <w:rFonts w:eastAsia="Times New Roman"/>
      <w:sz w:val="24"/>
      <w:szCs w:val="24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E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413A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AU" w:eastAsia="en-AU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C847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73"/>
    <w:rPr>
      <w:rFonts w:ascii="Segoe UI" w:eastAsia="SimSu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1822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977">
          <w:marLeft w:val="1411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908">
          <w:marLeft w:val="1411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260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203">
          <w:marLeft w:val="1411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651">
          <w:marLeft w:val="1411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87">
          <w:marLeft w:val="1411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192">
          <w:marLeft w:val="1411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14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610">
          <w:marLeft w:val="1411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451">
          <w:marLeft w:val="1411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972">
          <w:marLeft w:val="734"/>
          <w:marRight w:val="0"/>
          <w:marTop w:val="6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908">
          <w:marLeft w:val="734"/>
          <w:marRight w:val="0"/>
          <w:marTop w:val="6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552">
          <w:marLeft w:val="734"/>
          <w:marRight w:val="0"/>
          <w:marTop w:val="6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2373">
          <w:marLeft w:val="734"/>
          <w:marRight w:val="0"/>
          <w:marTop w:val="16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421">
          <w:marLeft w:val="734"/>
          <w:marRight w:val="0"/>
          <w:marTop w:val="16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500">
          <w:marLeft w:val="734"/>
          <w:marRight w:val="0"/>
          <w:marTop w:val="16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046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79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29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940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76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834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23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5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08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1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0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79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2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7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56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287">
          <w:marLeft w:val="129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900">
          <w:marLeft w:val="129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367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rth.jaxa.jp/en.html" TargetMode="External"/><Relationship Id="rId5" Type="http://schemas.openxmlformats.org/officeDocument/2006/relationships/hyperlink" Target="https://ec.europa.eu/eusurvey/runner/WGCV-TMSG_member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Ian (Mineral Resources, Kensington WA)</dc:creator>
  <cp:keywords/>
  <dc:description/>
  <cp:lastModifiedBy>Ong, Cindy (Energy, Kensington WA)</cp:lastModifiedBy>
  <cp:revision>1</cp:revision>
  <dcterms:created xsi:type="dcterms:W3CDTF">2020-09-01T08:44:00Z</dcterms:created>
  <dcterms:modified xsi:type="dcterms:W3CDTF">2020-10-30T22:21:00Z</dcterms:modified>
</cp:coreProperties>
</file>